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8414" w14:textId="393BA578" w:rsidR="009E1715" w:rsidRDefault="00FE67E1" w:rsidP="0083059C">
      <w:pPr>
        <w:pStyle w:val="Title"/>
        <w:jc w:val="center"/>
        <w:rPr>
          <w:b/>
        </w:rPr>
      </w:pPr>
      <w:r>
        <w:rPr>
          <w:noProof/>
        </w:rPr>
        <w:drawing>
          <wp:anchor distT="0" distB="0" distL="114300" distR="114300" simplePos="0" relativeHeight="251658240" behindDoc="1" locked="0" layoutInCell="1" allowOverlap="1" wp14:anchorId="3C16FD3A" wp14:editId="58FD6958">
            <wp:simplePos x="0" y="0"/>
            <wp:positionH relativeFrom="column">
              <wp:posOffset>371475</wp:posOffset>
            </wp:positionH>
            <wp:positionV relativeFrom="paragraph">
              <wp:posOffset>0</wp:posOffset>
            </wp:positionV>
            <wp:extent cx="2352675" cy="1943100"/>
            <wp:effectExtent l="0" t="0" r="9525" b="0"/>
            <wp:wrapTight wrapText="bothSides">
              <wp:wrapPolygon edited="0">
                <wp:start x="0" y="0"/>
                <wp:lineTo x="0" y="21388"/>
                <wp:lineTo x="21513" y="21388"/>
                <wp:lineTo x="21513" y="0"/>
                <wp:lineTo x="0" y="0"/>
              </wp:wrapPolygon>
            </wp:wrapTight>
            <wp:docPr id="13" name="Picture 13" descr="https://encrypted-tbn1.gstatic.com/images?q=tbn:ANd9GcR7Vik2c-6cUGpKic-Lv_Jh-OqgSh6RrR2LjUgyXRDnedV7h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7Vik2c-6cUGpKic-Lv_Jh-OqgSh6RrR2LjUgyXRDnedV7h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8A7">
        <w:rPr>
          <w:b/>
        </w:rPr>
        <w:t>Money Management</w:t>
      </w:r>
    </w:p>
    <w:p w14:paraId="4E81B37B" w14:textId="5CE88111" w:rsidR="00DB6956" w:rsidRPr="00FE67E1" w:rsidRDefault="00894536" w:rsidP="00DE25A1">
      <w:pPr>
        <w:rPr>
          <w:sz w:val="32"/>
          <w:szCs w:val="32"/>
        </w:rPr>
      </w:pPr>
      <w:r>
        <w:t>O</w:t>
      </w:r>
      <w:r>
        <w:tab/>
      </w:r>
      <w:r w:rsidR="00DB6956" w:rsidRPr="00FE67E1">
        <w:rPr>
          <w:sz w:val="32"/>
          <w:szCs w:val="32"/>
        </w:rPr>
        <w:t>Syllabus</w:t>
      </w:r>
    </w:p>
    <w:p w14:paraId="60CF42B5" w14:textId="77777777" w:rsidR="0083059C" w:rsidRDefault="0083059C" w:rsidP="00DB6956">
      <w:pPr>
        <w:pStyle w:val="Heading1"/>
      </w:pPr>
    </w:p>
    <w:p w14:paraId="0A3F0F78" w14:textId="77777777" w:rsidR="0083059C" w:rsidRDefault="0083059C" w:rsidP="00DB6956">
      <w:pPr>
        <w:pStyle w:val="Heading1"/>
      </w:pPr>
    </w:p>
    <w:p w14:paraId="30412FC8" w14:textId="77777777" w:rsidR="00B51775" w:rsidRDefault="00B51775" w:rsidP="00B51775"/>
    <w:p w14:paraId="68E348FF" w14:textId="12369AEA" w:rsidR="002B13AD" w:rsidRPr="00894536" w:rsidRDefault="002B13AD" w:rsidP="00B51775">
      <w:pPr>
        <w:pStyle w:val="Heading1"/>
        <w:rPr>
          <w:rFonts w:ascii="Century Gothic" w:eastAsiaTheme="minorHAnsi" w:hAnsi="Century Gothic" w:cstheme="minorBidi"/>
          <w:i/>
          <w:iCs/>
          <w:color w:val="C45911" w:themeColor="accent2" w:themeShade="BF"/>
          <w:sz w:val="24"/>
          <w:szCs w:val="22"/>
        </w:rPr>
      </w:pPr>
      <w:r w:rsidRPr="00B51775">
        <w:rPr>
          <w:rFonts w:ascii="Century Gothic" w:eastAsiaTheme="minorHAnsi" w:hAnsi="Century Gothic" w:cstheme="minorBidi"/>
          <w:b/>
          <w:color w:val="auto"/>
          <w:sz w:val="24"/>
          <w:szCs w:val="22"/>
        </w:rPr>
        <w:t>Teacher:</w:t>
      </w:r>
      <w:r w:rsidR="00B51775">
        <w:t xml:space="preserve"> </w:t>
      </w:r>
      <w:r w:rsidRPr="00B51775">
        <w:rPr>
          <w:rFonts w:ascii="Century Gothic" w:eastAsiaTheme="minorHAnsi" w:hAnsi="Century Gothic" w:cstheme="minorBidi"/>
          <w:color w:val="auto"/>
          <w:sz w:val="24"/>
          <w:szCs w:val="22"/>
        </w:rPr>
        <w:t xml:space="preserve">Samantha Humphrey </w:t>
      </w:r>
      <w:r w:rsidR="0082447A" w:rsidRPr="00B51775">
        <w:rPr>
          <w:rFonts w:ascii="Century Gothic" w:eastAsiaTheme="minorHAnsi" w:hAnsi="Century Gothic" w:cstheme="minorBidi"/>
          <w:color w:val="auto"/>
          <w:sz w:val="24"/>
          <w:szCs w:val="22"/>
        </w:rPr>
        <w:t>– Cell: (406)431-0044</w:t>
      </w:r>
      <w:r w:rsidR="00894536">
        <w:rPr>
          <w:rFonts w:ascii="Century Gothic" w:eastAsiaTheme="minorHAnsi" w:hAnsi="Century Gothic" w:cstheme="minorBidi"/>
          <w:color w:val="auto"/>
          <w:sz w:val="24"/>
          <w:szCs w:val="22"/>
        </w:rPr>
        <w:t xml:space="preserve"> School #:(406)324-2246 </w:t>
      </w:r>
      <w:r w:rsidR="00894536" w:rsidRPr="00894536">
        <w:rPr>
          <w:rFonts w:ascii="Century Gothic" w:eastAsiaTheme="minorHAnsi" w:hAnsi="Century Gothic" w:cstheme="minorBidi"/>
          <w:i/>
          <w:iCs/>
          <w:color w:val="C45911" w:themeColor="accent2" w:themeShade="BF"/>
          <w:sz w:val="24"/>
          <w:szCs w:val="22"/>
        </w:rPr>
        <w:t>Please text or call cell number if you need a quick response.</w:t>
      </w:r>
    </w:p>
    <w:p w14:paraId="72744B0E" w14:textId="5150D967" w:rsidR="002B13AD" w:rsidRDefault="002B13AD" w:rsidP="002B13AD">
      <w:r w:rsidRPr="00E55E8E">
        <w:rPr>
          <w:b/>
        </w:rPr>
        <w:t>Email:</w:t>
      </w:r>
      <w:r>
        <w:t xml:space="preserve">  </w:t>
      </w:r>
      <w:hyperlink r:id="rId8" w:history="1">
        <w:r w:rsidR="00F9396C" w:rsidRPr="00E433E9">
          <w:rPr>
            <w:rStyle w:val="Hyperlink"/>
          </w:rPr>
          <w:t>hhshumphrey@gmail.com</w:t>
        </w:r>
      </w:hyperlink>
    </w:p>
    <w:p w14:paraId="727051EB" w14:textId="2620DD18" w:rsidR="0082447A" w:rsidRDefault="0082447A" w:rsidP="002B13AD">
      <w:r w:rsidRPr="00E55E8E">
        <w:rPr>
          <w:b/>
        </w:rPr>
        <w:t>Website:</w:t>
      </w:r>
      <w:r>
        <w:t xml:space="preserve"> hhshumphrey.com</w:t>
      </w:r>
    </w:p>
    <w:p w14:paraId="79D3B07C" w14:textId="5E2BC134" w:rsidR="00B6602B" w:rsidRPr="00E621C8" w:rsidRDefault="00A509C8" w:rsidP="00B6602B">
      <w:pPr>
        <w:pStyle w:val="NoSpacing"/>
        <w:rPr>
          <w:rFonts w:ascii="Century Gothic" w:hAnsi="Century Gothic" w:cstheme="minorBidi"/>
          <w:b/>
          <w:bCs w:val="0"/>
          <w:sz w:val="20"/>
          <w:szCs w:val="20"/>
        </w:rPr>
      </w:pPr>
      <w:r w:rsidRPr="00E621C8">
        <w:rPr>
          <w:rStyle w:val="Heading1Char"/>
          <w:b/>
          <w:bCs w:val="0"/>
        </w:rPr>
        <w:t>Info You Need to Kno</w:t>
      </w:r>
      <w:r w:rsidR="00462158" w:rsidRPr="00E621C8">
        <w:rPr>
          <w:rStyle w:val="Heading1Char"/>
          <w:b/>
          <w:bCs w:val="0"/>
        </w:rPr>
        <w:t>w</w:t>
      </w:r>
      <w:r w:rsidR="00DE25A1">
        <w:rPr>
          <w:rStyle w:val="Heading1Char"/>
          <w:b/>
          <w:bCs w:val="0"/>
        </w:rPr>
        <w:t xml:space="preserve">:  </w:t>
      </w:r>
    </w:p>
    <w:p w14:paraId="4125638F" w14:textId="52693A97" w:rsidR="00B6602B" w:rsidRDefault="00B6602B" w:rsidP="00B6602B">
      <w:pPr>
        <w:pStyle w:val="NoSpacing"/>
        <w:rPr>
          <w:rFonts w:ascii="Century Gothic" w:hAnsi="Century Gothic" w:cstheme="minorBidi"/>
          <w:bCs w:val="0"/>
          <w:sz w:val="20"/>
          <w:szCs w:val="20"/>
        </w:rPr>
      </w:pPr>
    </w:p>
    <w:p w14:paraId="6DA9F0F3" w14:textId="5BD5E3F4" w:rsidR="0077676D" w:rsidRPr="0077676D" w:rsidRDefault="00B6602B" w:rsidP="0077676D">
      <w:pPr>
        <w:pStyle w:val="NoSpacing"/>
        <w:rPr>
          <w:rFonts w:ascii="Century Gothic" w:hAnsi="Century Gothic"/>
          <w:sz w:val="20"/>
          <w:szCs w:val="20"/>
        </w:rPr>
      </w:pPr>
      <w:r>
        <w:rPr>
          <w:rFonts w:ascii="Century Gothic" w:hAnsi="Century Gothic" w:cstheme="minorBidi"/>
          <w:bCs w:val="0"/>
          <w:sz w:val="20"/>
          <w:szCs w:val="20"/>
        </w:rPr>
        <w:t xml:space="preserve">1.  </w:t>
      </w:r>
      <w:r w:rsidRPr="0077676D">
        <w:rPr>
          <w:rFonts w:ascii="Century Gothic" w:hAnsi="Century Gothic"/>
          <w:sz w:val="20"/>
          <w:szCs w:val="20"/>
        </w:rPr>
        <w:t xml:space="preserve">Work is assigned </w:t>
      </w:r>
      <w:r w:rsidR="00E621C8" w:rsidRPr="0077676D">
        <w:rPr>
          <w:rFonts w:ascii="Century Gothic" w:hAnsi="Century Gothic"/>
          <w:sz w:val="20"/>
          <w:szCs w:val="20"/>
        </w:rPr>
        <w:t>daily,</w:t>
      </w:r>
      <w:r w:rsidRPr="0077676D">
        <w:rPr>
          <w:rFonts w:ascii="Century Gothic" w:hAnsi="Century Gothic"/>
          <w:sz w:val="20"/>
          <w:szCs w:val="20"/>
        </w:rPr>
        <w:t xml:space="preserve"> and </w:t>
      </w:r>
      <w:r w:rsidR="0077676D" w:rsidRPr="0077676D">
        <w:rPr>
          <w:rFonts w:ascii="Century Gothic" w:hAnsi="Century Gothic"/>
          <w:sz w:val="20"/>
          <w:szCs w:val="20"/>
        </w:rPr>
        <w:t xml:space="preserve">all work </w:t>
      </w:r>
      <w:r w:rsidRPr="0077676D">
        <w:rPr>
          <w:rFonts w:ascii="Century Gothic" w:hAnsi="Century Gothic"/>
          <w:sz w:val="20"/>
          <w:szCs w:val="20"/>
        </w:rPr>
        <w:t>should be completed</w:t>
      </w:r>
      <w:r w:rsidR="0077676D" w:rsidRPr="0077676D">
        <w:rPr>
          <w:rFonts w:ascii="Century Gothic" w:hAnsi="Century Gothic"/>
          <w:sz w:val="20"/>
          <w:szCs w:val="20"/>
        </w:rPr>
        <w:t xml:space="preserve">/submitted </w:t>
      </w:r>
      <w:r w:rsidRPr="0077676D">
        <w:rPr>
          <w:rFonts w:ascii="Century Gothic" w:hAnsi="Century Gothic"/>
          <w:sz w:val="20"/>
          <w:szCs w:val="20"/>
        </w:rPr>
        <w:t xml:space="preserve">by </w:t>
      </w:r>
      <w:r w:rsidR="003736F1">
        <w:rPr>
          <w:rFonts w:ascii="Century Gothic" w:hAnsi="Century Gothic"/>
          <w:sz w:val="20"/>
          <w:szCs w:val="20"/>
        </w:rPr>
        <w:t>the due date.</w:t>
      </w:r>
    </w:p>
    <w:p w14:paraId="711341F2" w14:textId="4DB1E02D" w:rsidR="0077676D" w:rsidRPr="0077676D" w:rsidRDefault="0077676D" w:rsidP="0077676D">
      <w:pPr>
        <w:pStyle w:val="NoSpacing"/>
        <w:rPr>
          <w:rFonts w:ascii="Century Gothic" w:hAnsi="Century Gothic"/>
          <w:sz w:val="20"/>
          <w:szCs w:val="20"/>
        </w:rPr>
      </w:pPr>
      <w:r w:rsidRPr="0077676D">
        <w:rPr>
          <w:rFonts w:ascii="Century Gothic" w:hAnsi="Century Gothic"/>
          <w:sz w:val="20"/>
          <w:szCs w:val="20"/>
        </w:rPr>
        <w:t>2. “Homework” will not be assigned in addition to classwork</w:t>
      </w:r>
      <w:r w:rsidR="00DE25A1">
        <w:rPr>
          <w:rFonts w:ascii="Century Gothic" w:hAnsi="Century Gothic"/>
          <w:sz w:val="20"/>
          <w:szCs w:val="20"/>
        </w:rPr>
        <w:t>, but students are expected to complete missing assignments, make up and test preparation as homework.</w:t>
      </w:r>
      <w:r w:rsidRPr="0077676D">
        <w:rPr>
          <w:rFonts w:ascii="Century Gothic" w:hAnsi="Century Gothic"/>
          <w:sz w:val="20"/>
          <w:szCs w:val="20"/>
        </w:rPr>
        <w:t xml:space="preserve">   </w:t>
      </w:r>
    </w:p>
    <w:p w14:paraId="42D01476" w14:textId="3796E9DF" w:rsidR="0077676D" w:rsidRDefault="0077676D" w:rsidP="0077676D">
      <w:pPr>
        <w:pStyle w:val="NoSpacing"/>
        <w:rPr>
          <w:rFonts w:ascii="Century Gothic" w:hAnsi="Century Gothic"/>
          <w:sz w:val="20"/>
          <w:szCs w:val="20"/>
        </w:rPr>
      </w:pPr>
      <w:r w:rsidRPr="0077676D">
        <w:rPr>
          <w:rFonts w:ascii="Century Gothic" w:hAnsi="Century Gothic"/>
          <w:sz w:val="20"/>
          <w:szCs w:val="20"/>
        </w:rPr>
        <w:t>3.  All due dates will be noted on the class website</w:t>
      </w:r>
      <w:r>
        <w:rPr>
          <w:rFonts w:ascii="Century Gothic" w:hAnsi="Century Gothic"/>
          <w:sz w:val="20"/>
          <w:szCs w:val="20"/>
        </w:rPr>
        <w:t xml:space="preserve"> in the Lesson Plan Calendar;</w:t>
      </w:r>
      <w:r w:rsidRPr="0077676D">
        <w:rPr>
          <w:rFonts w:ascii="Century Gothic" w:hAnsi="Century Gothic"/>
          <w:sz w:val="20"/>
          <w:szCs w:val="20"/>
        </w:rPr>
        <w:t xml:space="preserve"> in your OneNote Classroom Notebook; and in PowerSchool.  </w:t>
      </w:r>
    </w:p>
    <w:p w14:paraId="43ADDA0B" w14:textId="1AFF95D3" w:rsidR="0077676D" w:rsidRPr="003736F1" w:rsidRDefault="003736F1" w:rsidP="003736F1">
      <w:pPr>
        <w:pStyle w:val="ListParagraph"/>
        <w:ind w:left="810"/>
        <w:rPr>
          <w:highlight w:val="yellow"/>
        </w:rPr>
      </w:pPr>
      <w:r>
        <w:rPr>
          <w:rFonts w:cs="Arial"/>
          <w:bCs/>
          <w:sz w:val="20"/>
          <w:szCs w:val="20"/>
        </w:rPr>
        <w:t>-</w:t>
      </w:r>
      <w:r w:rsidR="0077676D" w:rsidRPr="003736F1">
        <w:rPr>
          <w:rFonts w:cs="Arial"/>
          <w:bCs/>
          <w:sz w:val="20"/>
          <w:szCs w:val="20"/>
        </w:rPr>
        <w:t>Late work is strongly discouraged as employers are rarely tolerant of late submissions of work.  Therefore, unless otherwise identified by specific individual accommodation, all work will be docked 1 point for every day late</w:t>
      </w:r>
      <w:r w:rsidR="0077676D" w:rsidRPr="003736F1">
        <w:rPr>
          <w:rFonts w:cs="Arial"/>
          <w:bCs/>
          <w:sz w:val="20"/>
          <w:szCs w:val="20"/>
          <w:highlight w:val="yellow"/>
        </w:rPr>
        <w:t xml:space="preserve">.  No late work will be accepted after the </w:t>
      </w:r>
      <w:r w:rsidR="0030591B" w:rsidRPr="003736F1">
        <w:rPr>
          <w:rFonts w:cs="Arial"/>
          <w:bCs/>
          <w:sz w:val="20"/>
          <w:szCs w:val="20"/>
          <w:highlight w:val="yellow"/>
        </w:rPr>
        <w:t xml:space="preserve">unit test.  </w:t>
      </w:r>
      <w:r w:rsidR="0077676D" w:rsidRPr="003736F1">
        <w:rPr>
          <w:highlight w:val="yellow"/>
        </w:rPr>
        <w:t xml:space="preserve">  </w:t>
      </w:r>
    </w:p>
    <w:p w14:paraId="5ABE9B40" w14:textId="6CAEDDBC" w:rsidR="0077676D" w:rsidRDefault="0077676D" w:rsidP="0077676D">
      <w:pPr>
        <w:rPr>
          <w:sz w:val="20"/>
          <w:szCs w:val="20"/>
        </w:rPr>
      </w:pPr>
      <w:r>
        <w:rPr>
          <w:sz w:val="20"/>
          <w:szCs w:val="20"/>
        </w:rPr>
        <w:t xml:space="preserve">4.  </w:t>
      </w:r>
      <w:r w:rsidR="00A509C8">
        <w:rPr>
          <w:sz w:val="20"/>
          <w:szCs w:val="20"/>
        </w:rPr>
        <w:t xml:space="preserve">This class uses online tools throughout.  Primary tools in this class are </w:t>
      </w:r>
      <w:r w:rsidR="004D7BDD">
        <w:rPr>
          <w:sz w:val="20"/>
          <w:szCs w:val="20"/>
        </w:rPr>
        <w:t>Teams</w:t>
      </w:r>
      <w:r w:rsidR="00A509C8">
        <w:rPr>
          <w:sz w:val="20"/>
          <w:szCs w:val="20"/>
        </w:rPr>
        <w:t>, the class website – hhshumphrey.com and OneNote Classroom Notebook, Knowledge Matters; Everfi</w:t>
      </w:r>
      <w:r w:rsidR="00DE25A1">
        <w:rPr>
          <w:sz w:val="20"/>
          <w:szCs w:val="20"/>
        </w:rPr>
        <w:t xml:space="preserve"> and Mimic.</w:t>
      </w:r>
      <w:r w:rsidR="00A509C8">
        <w:rPr>
          <w:sz w:val="20"/>
          <w:szCs w:val="20"/>
        </w:rPr>
        <w:t xml:space="preserve">  Links are located on the Links Page in your notebook</w:t>
      </w:r>
      <w:r w:rsidR="00462158">
        <w:rPr>
          <w:sz w:val="20"/>
          <w:szCs w:val="20"/>
        </w:rPr>
        <w:t>,</w:t>
      </w:r>
      <w:r w:rsidR="00A509C8">
        <w:rPr>
          <w:sz w:val="20"/>
          <w:szCs w:val="20"/>
        </w:rPr>
        <w:t xml:space="preserve"> on the unit page o</w:t>
      </w:r>
      <w:r w:rsidR="009820F9">
        <w:rPr>
          <w:sz w:val="20"/>
          <w:szCs w:val="20"/>
        </w:rPr>
        <w:t>f</w:t>
      </w:r>
      <w:r w:rsidR="00A509C8">
        <w:rPr>
          <w:sz w:val="20"/>
          <w:szCs w:val="20"/>
        </w:rPr>
        <w:t xml:space="preserve"> the class website and </w:t>
      </w:r>
      <w:r w:rsidR="004D7BDD">
        <w:rPr>
          <w:sz w:val="20"/>
          <w:szCs w:val="20"/>
        </w:rPr>
        <w:t>on Teams</w:t>
      </w:r>
      <w:r w:rsidR="00A509C8">
        <w:rPr>
          <w:sz w:val="20"/>
          <w:szCs w:val="20"/>
        </w:rPr>
        <w:t>.</w:t>
      </w:r>
    </w:p>
    <w:p w14:paraId="0BBC53AF" w14:textId="620F7AED" w:rsidR="00C7704D" w:rsidRDefault="00DE25A1" w:rsidP="00C7704D">
      <w:pPr>
        <w:rPr>
          <w:sz w:val="20"/>
          <w:szCs w:val="20"/>
        </w:rPr>
      </w:pPr>
      <w:r>
        <w:rPr>
          <w:sz w:val="20"/>
          <w:szCs w:val="20"/>
        </w:rPr>
        <w:t>5</w:t>
      </w:r>
      <w:r w:rsidR="00C7704D">
        <w:rPr>
          <w:sz w:val="20"/>
          <w:szCs w:val="20"/>
        </w:rPr>
        <w:t>.  You are expected to complete your own work</w:t>
      </w:r>
      <w:r w:rsidR="00462158">
        <w:rPr>
          <w:sz w:val="20"/>
          <w:szCs w:val="20"/>
        </w:rPr>
        <w:t xml:space="preserve"> and to cite the source when using the work of others</w:t>
      </w:r>
      <w:r w:rsidR="00C7704D">
        <w:rPr>
          <w:sz w:val="20"/>
          <w:szCs w:val="20"/>
        </w:rPr>
        <w:t xml:space="preserve">.  Penalties for plagiarism or cheating can be found in the Student Handbook.  </w:t>
      </w:r>
    </w:p>
    <w:p w14:paraId="58CA963A" w14:textId="66C2A819" w:rsidR="0030591B" w:rsidRPr="00DE25A1" w:rsidRDefault="00DE25A1" w:rsidP="00C7704D">
      <w:pPr>
        <w:rPr>
          <w:sz w:val="20"/>
          <w:szCs w:val="20"/>
        </w:rPr>
      </w:pPr>
      <w:r w:rsidRPr="00DE25A1">
        <w:rPr>
          <w:sz w:val="20"/>
          <w:szCs w:val="20"/>
        </w:rPr>
        <w:t>6</w:t>
      </w:r>
      <w:r w:rsidR="0030591B" w:rsidRPr="00DE25A1">
        <w:rPr>
          <w:sz w:val="20"/>
          <w:szCs w:val="20"/>
        </w:rPr>
        <w:t xml:space="preserve">. </w:t>
      </w:r>
      <w:r w:rsidR="004D7BDD" w:rsidRPr="00DE25A1">
        <w:rPr>
          <w:sz w:val="20"/>
          <w:szCs w:val="20"/>
        </w:rPr>
        <w:t xml:space="preserve"> </w:t>
      </w:r>
      <w:r w:rsidRPr="00DE25A1">
        <w:rPr>
          <w:sz w:val="20"/>
          <w:szCs w:val="20"/>
        </w:rPr>
        <w:t xml:space="preserve">Teams Meetings:  Students who are in a quarantine or are not able to attend in person can participate in class via Teams.  However, I must be notified if the student plans to attend so I can create a Team meeting. </w:t>
      </w:r>
      <w:r w:rsidR="0030591B" w:rsidRPr="00DE25A1">
        <w:rPr>
          <w:sz w:val="20"/>
          <w:szCs w:val="20"/>
        </w:rPr>
        <w:t xml:space="preserve">  </w:t>
      </w:r>
    </w:p>
    <w:p w14:paraId="6F0498F0" w14:textId="122783F4" w:rsidR="0030591B" w:rsidRPr="00DE25A1" w:rsidRDefault="0030591B" w:rsidP="00DE25A1">
      <w:pPr>
        <w:rPr>
          <w:sz w:val="20"/>
          <w:szCs w:val="20"/>
        </w:rPr>
      </w:pPr>
      <w:r w:rsidRPr="00DE25A1">
        <w:rPr>
          <w:sz w:val="20"/>
          <w:szCs w:val="20"/>
        </w:rPr>
        <w:tab/>
        <w:t xml:space="preserve">a.  </w:t>
      </w:r>
      <w:r w:rsidR="00DE25A1" w:rsidRPr="00DE25A1">
        <w:rPr>
          <w:sz w:val="20"/>
          <w:szCs w:val="20"/>
        </w:rPr>
        <w:t>Teams meetings will be cancelled if students</w:t>
      </w:r>
      <w:r w:rsidRPr="00DE25A1">
        <w:rPr>
          <w:sz w:val="20"/>
          <w:szCs w:val="20"/>
        </w:rPr>
        <w:t xml:space="preserve"> </w:t>
      </w:r>
      <w:r w:rsidR="00DE25A1" w:rsidRPr="00DE25A1">
        <w:rPr>
          <w:sz w:val="20"/>
          <w:szCs w:val="20"/>
        </w:rPr>
        <w:t xml:space="preserve">miss the requested Teams meeting. </w:t>
      </w:r>
    </w:p>
    <w:p w14:paraId="03553518" w14:textId="77777777" w:rsidR="00462158" w:rsidRPr="00C7704D" w:rsidRDefault="00462158" w:rsidP="00462158">
      <w:pPr>
        <w:pStyle w:val="Heading1"/>
        <w:rPr>
          <w:b/>
          <w:bCs/>
        </w:rPr>
      </w:pPr>
      <w:r w:rsidRPr="00C7704D">
        <w:rPr>
          <w:b/>
          <w:bCs/>
        </w:rPr>
        <w:t>Grading:</w:t>
      </w:r>
    </w:p>
    <w:p w14:paraId="76E279EF" w14:textId="6AAD6018" w:rsidR="00462158" w:rsidRDefault="00462158" w:rsidP="00462158">
      <w:pPr>
        <w:pStyle w:val="ListParagraph"/>
        <w:numPr>
          <w:ilvl w:val="0"/>
          <w:numId w:val="17"/>
        </w:numPr>
        <w:rPr>
          <w:rFonts w:cs="Arial"/>
          <w:bCs/>
          <w:sz w:val="20"/>
          <w:szCs w:val="20"/>
        </w:rPr>
      </w:pPr>
      <w:r w:rsidRPr="0006011D">
        <w:rPr>
          <w:b/>
        </w:rPr>
        <w:t xml:space="preserve">Tests </w:t>
      </w:r>
      <w:r w:rsidRPr="006A2263">
        <w:rPr>
          <w:rFonts w:cs="Arial"/>
          <w:bCs/>
          <w:sz w:val="20"/>
          <w:szCs w:val="20"/>
        </w:rPr>
        <w:t xml:space="preserve">will be worth 100 points.  </w:t>
      </w:r>
      <w:r>
        <w:rPr>
          <w:rFonts w:cs="Arial"/>
          <w:bCs/>
          <w:sz w:val="20"/>
          <w:szCs w:val="20"/>
        </w:rPr>
        <w:t>In the event of an absence, students must make up the test in accordance with school policy.  The review will be made available but missing the review does not postpone the assessment.  Students who achieve less than a 75% on any test may correct the test for half credit per correction to improve their score</w:t>
      </w:r>
      <w:r w:rsidR="00E621C8">
        <w:rPr>
          <w:rFonts w:cs="Arial"/>
          <w:bCs/>
          <w:sz w:val="20"/>
          <w:szCs w:val="20"/>
        </w:rPr>
        <w:t xml:space="preserve"> and demonstrate learning.</w:t>
      </w:r>
    </w:p>
    <w:p w14:paraId="696CCA13" w14:textId="77777777" w:rsidR="00462158" w:rsidRDefault="00462158" w:rsidP="00462158">
      <w:pPr>
        <w:pStyle w:val="ListParagraph"/>
        <w:rPr>
          <w:rFonts w:cs="Arial"/>
          <w:bCs/>
          <w:sz w:val="20"/>
          <w:szCs w:val="20"/>
        </w:rPr>
      </w:pPr>
    </w:p>
    <w:p w14:paraId="5C51791E" w14:textId="77777777" w:rsidR="00462158" w:rsidRDefault="00462158" w:rsidP="00462158">
      <w:pPr>
        <w:pStyle w:val="ListParagraph"/>
        <w:numPr>
          <w:ilvl w:val="0"/>
          <w:numId w:val="17"/>
        </w:numPr>
        <w:rPr>
          <w:rFonts w:cs="Arial"/>
          <w:bCs/>
          <w:sz w:val="20"/>
          <w:szCs w:val="20"/>
        </w:rPr>
      </w:pPr>
      <w:r>
        <w:rPr>
          <w:b/>
        </w:rPr>
        <w:lastRenderedPageBreak/>
        <w:t>Projects-</w:t>
      </w:r>
      <w:r w:rsidRPr="0006011D">
        <w:rPr>
          <w:rFonts w:cs="Arial"/>
          <w:bCs/>
          <w:sz w:val="20"/>
          <w:szCs w:val="20"/>
        </w:rPr>
        <w:t xml:space="preserve">projects may be individual or group work.  </w:t>
      </w:r>
      <w:r>
        <w:rPr>
          <w:rFonts w:cs="Arial"/>
          <w:bCs/>
          <w:sz w:val="20"/>
          <w:szCs w:val="20"/>
        </w:rPr>
        <w:t xml:space="preserve">Projects are valued at 100 points.  </w:t>
      </w:r>
      <w:r w:rsidRPr="0006011D">
        <w:rPr>
          <w:rFonts w:cs="Arial"/>
          <w:bCs/>
          <w:sz w:val="20"/>
          <w:szCs w:val="20"/>
        </w:rPr>
        <w:t>A rubric and detailed description of the expectations will be provided.  In groups, students will submit a group member score for each member that will be incorporated into the final grade.</w:t>
      </w:r>
    </w:p>
    <w:p w14:paraId="3CA06797" w14:textId="77777777" w:rsidR="00462158" w:rsidRPr="00C7704D" w:rsidRDefault="00462158" w:rsidP="00462158">
      <w:pPr>
        <w:pStyle w:val="ListParagraph"/>
        <w:rPr>
          <w:rFonts w:cs="Arial"/>
          <w:bCs/>
          <w:sz w:val="20"/>
          <w:szCs w:val="20"/>
        </w:rPr>
      </w:pPr>
    </w:p>
    <w:p w14:paraId="70B2D0B6" w14:textId="64EDD374" w:rsidR="00462158" w:rsidRPr="00C7704D" w:rsidRDefault="00462158" w:rsidP="00462158">
      <w:pPr>
        <w:pStyle w:val="ListParagraph"/>
        <w:numPr>
          <w:ilvl w:val="0"/>
          <w:numId w:val="17"/>
        </w:numPr>
        <w:rPr>
          <w:bCs/>
          <w:sz w:val="20"/>
          <w:szCs w:val="20"/>
        </w:rPr>
      </w:pPr>
      <w:r w:rsidRPr="00C7704D">
        <w:rPr>
          <w:b/>
        </w:rPr>
        <w:t>Online Simulations</w:t>
      </w:r>
      <w:r>
        <w:rPr>
          <w:b/>
        </w:rPr>
        <w:t xml:space="preserve">:  </w:t>
      </w:r>
      <w:r w:rsidRPr="00C7704D">
        <w:rPr>
          <w:bCs/>
          <w:sz w:val="20"/>
          <w:szCs w:val="20"/>
        </w:rPr>
        <w:t xml:space="preserve">Simulations such as Knowledge Matters, Everfi or </w:t>
      </w:r>
      <w:r w:rsidR="00DE25A1">
        <w:rPr>
          <w:bCs/>
          <w:sz w:val="20"/>
          <w:szCs w:val="20"/>
        </w:rPr>
        <w:t>Mimic, and others</w:t>
      </w:r>
      <w:r w:rsidRPr="00C7704D">
        <w:rPr>
          <w:bCs/>
          <w:sz w:val="20"/>
          <w:szCs w:val="20"/>
        </w:rPr>
        <w:t xml:space="preserve"> are all scored on a 100 point scale.  </w:t>
      </w:r>
      <w:r w:rsidR="00DE25A1">
        <w:rPr>
          <w:bCs/>
          <w:sz w:val="20"/>
          <w:szCs w:val="20"/>
        </w:rPr>
        <w:t>A</w:t>
      </w:r>
      <w:r w:rsidRPr="00C7704D">
        <w:rPr>
          <w:bCs/>
          <w:sz w:val="20"/>
          <w:szCs w:val="20"/>
        </w:rPr>
        <w:t>ctivities such as “How the Market Works” are based on participation and points may vary depending on the activity.</w:t>
      </w:r>
    </w:p>
    <w:p w14:paraId="16FDD38D" w14:textId="77777777" w:rsidR="00462158" w:rsidRPr="0006011D" w:rsidRDefault="00462158" w:rsidP="00462158">
      <w:pPr>
        <w:pStyle w:val="ListParagraph"/>
        <w:rPr>
          <w:rFonts w:cs="Arial"/>
          <w:bCs/>
          <w:sz w:val="20"/>
          <w:szCs w:val="20"/>
        </w:rPr>
      </w:pPr>
    </w:p>
    <w:p w14:paraId="22A97E66" w14:textId="43F178D4" w:rsidR="00462158" w:rsidRPr="0006011D" w:rsidRDefault="00462158" w:rsidP="00462158">
      <w:pPr>
        <w:pStyle w:val="ListParagraph"/>
        <w:numPr>
          <w:ilvl w:val="0"/>
          <w:numId w:val="17"/>
        </w:numPr>
        <w:rPr>
          <w:b/>
        </w:rPr>
      </w:pPr>
      <w:r w:rsidRPr="0006011D">
        <w:rPr>
          <w:b/>
        </w:rPr>
        <w:t xml:space="preserve">Notebook/classwork assignments </w:t>
      </w:r>
      <w:r>
        <w:rPr>
          <w:b/>
        </w:rPr>
        <w:t>–</w:t>
      </w:r>
      <w:r w:rsidRPr="0006011D">
        <w:rPr>
          <w:b/>
        </w:rPr>
        <w:t xml:space="preserve"> </w:t>
      </w:r>
      <w:r w:rsidR="00DE25A1">
        <w:rPr>
          <w:bCs/>
          <w:sz w:val="20"/>
          <w:szCs w:val="20"/>
        </w:rPr>
        <w:t>Most</w:t>
      </w:r>
      <w:r>
        <w:rPr>
          <w:bCs/>
          <w:sz w:val="20"/>
          <w:szCs w:val="20"/>
        </w:rPr>
        <w:t xml:space="preserve"> assignments </w:t>
      </w:r>
      <w:r w:rsidR="00DE25A1">
        <w:rPr>
          <w:bCs/>
          <w:sz w:val="20"/>
          <w:szCs w:val="20"/>
        </w:rPr>
        <w:t xml:space="preserve">are </w:t>
      </w:r>
      <w:r>
        <w:rPr>
          <w:bCs/>
          <w:sz w:val="20"/>
          <w:szCs w:val="20"/>
        </w:rPr>
        <w:t xml:space="preserve">contained within the notebook </w:t>
      </w:r>
      <w:r w:rsidR="00DE25A1">
        <w:rPr>
          <w:bCs/>
          <w:sz w:val="20"/>
          <w:szCs w:val="20"/>
        </w:rPr>
        <w:t>and</w:t>
      </w:r>
      <w:r>
        <w:rPr>
          <w:bCs/>
          <w:sz w:val="20"/>
          <w:szCs w:val="20"/>
        </w:rPr>
        <w:t xml:space="preserve"> include vocabulary words, calculation pages, forms, web quests, reading assignments and more.  Points will be based on the number of items in the assessment</w:t>
      </w:r>
      <w:r w:rsidR="00DE25A1">
        <w:rPr>
          <w:bCs/>
          <w:sz w:val="20"/>
          <w:szCs w:val="20"/>
        </w:rPr>
        <w:t xml:space="preserve"> and the amount of work each assignment requires.  </w:t>
      </w:r>
      <w:r>
        <w:rPr>
          <w:bCs/>
          <w:sz w:val="20"/>
          <w:szCs w:val="20"/>
        </w:rPr>
        <w:t>Students who are absent during completion of the assignment must complete the assignment in accordance with district policy.  However, late work will be docked 1 point for each day the assignment is overdue.</w:t>
      </w:r>
    </w:p>
    <w:p w14:paraId="5B62CF0B" w14:textId="77777777" w:rsidR="00462158" w:rsidRPr="0006011D" w:rsidRDefault="00462158" w:rsidP="00462158">
      <w:pPr>
        <w:pStyle w:val="ListParagraph"/>
        <w:rPr>
          <w:b/>
        </w:rPr>
      </w:pPr>
    </w:p>
    <w:p w14:paraId="65036EFA" w14:textId="3C0FF4DD" w:rsidR="00462158" w:rsidRPr="0099191D" w:rsidRDefault="00462158" w:rsidP="00DB6956">
      <w:pPr>
        <w:pStyle w:val="ListParagraph"/>
        <w:numPr>
          <w:ilvl w:val="0"/>
          <w:numId w:val="21"/>
        </w:numPr>
        <w:rPr>
          <w:sz w:val="20"/>
          <w:szCs w:val="20"/>
        </w:rPr>
      </w:pPr>
      <w:r w:rsidRPr="0006011D">
        <w:rPr>
          <w:b/>
        </w:rPr>
        <w:t>Professional Dress-</w:t>
      </w:r>
      <w:r>
        <w:rPr>
          <w:bCs/>
          <w:sz w:val="20"/>
          <w:szCs w:val="20"/>
        </w:rPr>
        <w:t xml:space="preserve">Every Wednesday, students may earn up to 5 extra credit points for dressing in a professional manner.  More details can be found on the class website under “Professional Dress.”  </w:t>
      </w:r>
    </w:p>
    <w:p w14:paraId="4B31A0D8" w14:textId="77777777" w:rsidR="0099191D" w:rsidRPr="0099191D" w:rsidRDefault="0099191D" w:rsidP="0099191D">
      <w:pPr>
        <w:pStyle w:val="ListParagraph"/>
        <w:rPr>
          <w:sz w:val="20"/>
          <w:szCs w:val="20"/>
        </w:rPr>
      </w:pPr>
    </w:p>
    <w:p w14:paraId="187A78E2" w14:textId="5F900F33" w:rsidR="0099191D" w:rsidRDefault="0099191D" w:rsidP="00DB6956">
      <w:pPr>
        <w:pStyle w:val="ListParagraph"/>
        <w:numPr>
          <w:ilvl w:val="0"/>
          <w:numId w:val="21"/>
        </w:numPr>
        <w:rPr>
          <w:bCs/>
          <w:sz w:val="20"/>
          <w:szCs w:val="20"/>
        </w:rPr>
      </w:pPr>
      <w:r>
        <w:rPr>
          <w:b/>
        </w:rPr>
        <w:t>PowerSchool:</w:t>
      </w:r>
      <w:r>
        <w:rPr>
          <w:b/>
          <w:bCs/>
          <w:sz w:val="20"/>
          <w:szCs w:val="20"/>
        </w:rPr>
        <w:t xml:space="preserve">  </w:t>
      </w:r>
      <w:r w:rsidRPr="0099191D">
        <w:rPr>
          <w:bCs/>
          <w:sz w:val="20"/>
          <w:szCs w:val="20"/>
        </w:rPr>
        <w:t>While I attend to get grades in right away, grades will be posted to PowerSchool by Tuesday of the following week, at the very latest.  Missing work will be noted as missing and a zero awarded.</w:t>
      </w:r>
    </w:p>
    <w:p w14:paraId="13F8EC16" w14:textId="1D71F2B2" w:rsidR="0099191D" w:rsidRPr="0099191D" w:rsidRDefault="0099191D" w:rsidP="0099191D">
      <w:pPr>
        <w:pStyle w:val="ListParagraph"/>
        <w:rPr>
          <w:bCs/>
          <w:sz w:val="20"/>
          <w:szCs w:val="20"/>
        </w:rPr>
      </w:pPr>
    </w:p>
    <w:p w14:paraId="46F40D23" w14:textId="780D71C5" w:rsidR="0099191D" w:rsidRPr="0099191D" w:rsidRDefault="0099191D" w:rsidP="00DB6956">
      <w:pPr>
        <w:pStyle w:val="ListParagraph"/>
        <w:numPr>
          <w:ilvl w:val="0"/>
          <w:numId w:val="21"/>
        </w:numPr>
        <w:rPr>
          <w:b/>
          <w:sz w:val="20"/>
          <w:szCs w:val="20"/>
        </w:rPr>
      </w:pPr>
      <w:r w:rsidRPr="0099191D">
        <w:rPr>
          <w:b/>
          <w:sz w:val="22"/>
        </w:rPr>
        <w:t>Grading Scale:</w:t>
      </w:r>
      <w:r>
        <w:rPr>
          <w:b/>
          <w:sz w:val="20"/>
          <w:szCs w:val="20"/>
        </w:rPr>
        <w:t xml:space="preserve">  </w:t>
      </w:r>
      <w:r>
        <w:rPr>
          <w:bCs/>
          <w:sz w:val="20"/>
          <w:szCs w:val="20"/>
        </w:rPr>
        <w:t>Our grading scale is as follows:</w:t>
      </w:r>
    </w:p>
    <w:p w14:paraId="1BA8E03E" w14:textId="77777777" w:rsidR="0099191D" w:rsidRPr="0099191D" w:rsidRDefault="0099191D" w:rsidP="0099191D">
      <w:pPr>
        <w:pStyle w:val="ListParagraph"/>
        <w:rPr>
          <w:bCs/>
          <w:sz w:val="20"/>
          <w:szCs w:val="20"/>
        </w:rPr>
      </w:pPr>
    </w:p>
    <w:p w14:paraId="443EE4CE" w14:textId="77777777" w:rsidR="0099191D" w:rsidRDefault="0099191D" w:rsidP="0099191D">
      <w:pPr>
        <w:ind w:left="360"/>
        <w:rPr>
          <w:bCs/>
          <w:sz w:val="20"/>
          <w:szCs w:val="20"/>
        </w:rPr>
      </w:pPr>
      <w:r>
        <w:rPr>
          <w:noProof/>
        </w:rPr>
        <w:drawing>
          <wp:inline distT="0" distB="0" distL="0" distR="0" wp14:anchorId="525BCC65" wp14:editId="26BD3169">
            <wp:extent cx="2760980" cy="1631950"/>
            <wp:effectExtent l="0" t="0" r="1270" b="635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0980" cy="1631950"/>
                    </a:xfrm>
                    <a:prstGeom prst="rect">
                      <a:avLst/>
                    </a:prstGeom>
                  </pic:spPr>
                </pic:pic>
              </a:graphicData>
            </a:graphic>
          </wp:inline>
        </w:drawing>
      </w:r>
      <w:r w:rsidRPr="0099191D">
        <w:rPr>
          <w:noProof/>
        </w:rPr>
        <w:t xml:space="preserve"> </w:t>
      </w:r>
      <w:r>
        <w:rPr>
          <w:noProof/>
        </w:rPr>
        <w:drawing>
          <wp:inline distT="0" distB="0" distL="0" distR="0" wp14:anchorId="52570EFB" wp14:editId="7F0A05A5">
            <wp:extent cx="2643939" cy="1572522"/>
            <wp:effectExtent l="0" t="0" r="4445" b="889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0"/>
                    <a:stretch>
                      <a:fillRect/>
                    </a:stretch>
                  </pic:blipFill>
                  <pic:spPr>
                    <a:xfrm>
                      <a:off x="0" y="0"/>
                      <a:ext cx="2671289" cy="1588789"/>
                    </a:xfrm>
                    <a:prstGeom prst="rect">
                      <a:avLst/>
                    </a:prstGeom>
                  </pic:spPr>
                </pic:pic>
              </a:graphicData>
            </a:graphic>
          </wp:inline>
        </w:drawing>
      </w:r>
      <w:r w:rsidRPr="0099191D">
        <w:rPr>
          <w:bCs/>
          <w:sz w:val="20"/>
          <w:szCs w:val="20"/>
        </w:rPr>
        <w:t xml:space="preserve">- </w:t>
      </w:r>
    </w:p>
    <w:p w14:paraId="1458D9B1" w14:textId="77777777" w:rsidR="0099191D" w:rsidRDefault="0099191D" w:rsidP="0099191D">
      <w:pPr>
        <w:ind w:left="360"/>
        <w:rPr>
          <w:bCs/>
          <w:sz w:val="20"/>
          <w:szCs w:val="20"/>
        </w:rPr>
      </w:pPr>
    </w:p>
    <w:p w14:paraId="1009C9BD" w14:textId="77777777" w:rsidR="0099191D" w:rsidRPr="0099191D" w:rsidRDefault="00811DA9" w:rsidP="0099191D">
      <w:pPr>
        <w:pStyle w:val="Heading1"/>
        <w:rPr>
          <w:b/>
          <w:bCs/>
        </w:rPr>
      </w:pPr>
      <w:r w:rsidRPr="0099191D">
        <w:rPr>
          <w:b/>
          <w:bCs/>
        </w:rPr>
        <w:t xml:space="preserve">Phone Policy:  </w:t>
      </w:r>
    </w:p>
    <w:p w14:paraId="55131816" w14:textId="155F302A" w:rsidR="00C30F58" w:rsidRPr="0099191D" w:rsidRDefault="0099191D" w:rsidP="007E77B5">
      <w:pPr>
        <w:pStyle w:val="ListParagraph"/>
        <w:numPr>
          <w:ilvl w:val="0"/>
          <w:numId w:val="15"/>
        </w:numPr>
        <w:rPr>
          <w:sz w:val="20"/>
          <w:szCs w:val="20"/>
        </w:rPr>
      </w:pPr>
      <w:r>
        <w:rPr>
          <w:sz w:val="20"/>
          <w:szCs w:val="20"/>
        </w:rPr>
        <w:t>School</w:t>
      </w:r>
      <w:r w:rsidR="00C30F58" w:rsidRPr="0099191D">
        <w:rPr>
          <w:sz w:val="20"/>
          <w:szCs w:val="20"/>
        </w:rPr>
        <w:t xml:space="preserve"> is a learning environment </w:t>
      </w:r>
      <w:r>
        <w:rPr>
          <w:sz w:val="20"/>
          <w:szCs w:val="20"/>
        </w:rPr>
        <w:t>and</w:t>
      </w:r>
      <w:r w:rsidR="00644105">
        <w:rPr>
          <w:sz w:val="20"/>
          <w:szCs w:val="20"/>
        </w:rPr>
        <w:t xml:space="preserve"> provides preparation for college and careers.  Phones provide d</w:t>
      </w:r>
      <w:r w:rsidR="00C30F58" w:rsidRPr="0099191D">
        <w:rPr>
          <w:sz w:val="20"/>
          <w:szCs w:val="20"/>
        </w:rPr>
        <w:t xml:space="preserve">istractions </w:t>
      </w:r>
      <w:r w:rsidR="00644105">
        <w:rPr>
          <w:sz w:val="20"/>
          <w:szCs w:val="20"/>
        </w:rPr>
        <w:t xml:space="preserve">that </w:t>
      </w:r>
      <w:r w:rsidR="00C30F58" w:rsidRPr="0099191D">
        <w:rPr>
          <w:sz w:val="20"/>
          <w:szCs w:val="20"/>
        </w:rPr>
        <w:t>take away from learning</w:t>
      </w:r>
      <w:r>
        <w:rPr>
          <w:sz w:val="20"/>
          <w:szCs w:val="20"/>
        </w:rPr>
        <w:t>.  Most</w:t>
      </w:r>
      <w:r w:rsidR="00C30F58" w:rsidRPr="0099191D">
        <w:rPr>
          <w:sz w:val="20"/>
          <w:szCs w:val="20"/>
        </w:rPr>
        <w:t xml:space="preserve"> employers </w:t>
      </w:r>
      <w:r w:rsidR="00644105">
        <w:rPr>
          <w:sz w:val="20"/>
          <w:szCs w:val="20"/>
        </w:rPr>
        <w:t>report</w:t>
      </w:r>
      <w:r w:rsidR="00C30F58" w:rsidRPr="0099191D">
        <w:rPr>
          <w:sz w:val="20"/>
          <w:szCs w:val="20"/>
        </w:rPr>
        <w:t xml:space="preserve"> the </w:t>
      </w:r>
      <w:r w:rsidR="00644105">
        <w:rPr>
          <w:sz w:val="20"/>
          <w:szCs w:val="20"/>
        </w:rPr>
        <w:t xml:space="preserve">biggest </w:t>
      </w:r>
      <w:r w:rsidR="00C30F58" w:rsidRPr="0099191D">
        <w:rPr>
          <w:sz w:val="20"/>
          <w:szCs w:val="20"/>
        </w:rPr>
        <w:t>problem with young adults is failure to work without personal phone distractions</w:t>
      </w:r>
      <w:r w:rsidR="00644105">
        <w:rPr>
          <w:sz w:val="20"/>
          <w:szCs w:val="20"/>
        </w:rPr>
        <w:t xml:space="preserve">.  </w:t>
      </w:r>
      <w:r w:rsidR="00C30F58" w:rsidRPr="0099191D">
        <w:rPr>
          <w:sz w:val="20"/>
          <w:szCs w:val="20"/>
        </w:rPr>
        <w:t xml:space="preserve"> </w:t>
      </w:r>
      <w:r w:rsidR="00644105">
        <w:rPr>
          <w:sz w:val="20"/>
          <w:szCs w:val="20"/>
        </w:rPr>
        <w:t xml:space="preserve">To prepare students for college and careers and to ensure they have maximum learning in my class, </w:t>
      </w:r>
      <w:r w:rsidR="00C30F58" w:rsidRPr="0099191D">
        <w:rPr>
          <w:sz w:val="20"/>
          <w:szCs w:val="20"/>
        </w:rPr>
        <w:t>a</w:t>
      </w:r>
      <w:r w:rsidR="00811DA9" w:rsidRPr="0099191D">
        <w:rPr>
          <w:sz w:val="20"/>
          <w:szCs w:val="20"/>
        </w:rPr>
        <w:t>ll students will be expected to follow the school policy regarding cell phones and listening devices</w:t>
      </w:r>
      <w:r w:rsidR="00644105">
        <w:rPr>
          <w:sz w:val="20"/>
          <w:szCs w:val="20"/>
        </w:rPr>
        <w:t xml:space="preserve">.  This policy states </w:t>
      </w:r>
      <w:r w:rsidR="00811DA9" w:rsidRPr="0099191D">
        <w:rPr>
          <w:sz w:val="20"/>
          <w:szCs w:val="20"/>
        </w:rPr>
        <w:t xml:space="preserve">that </w:t>
      </w:r>
      <w:r w:rsidR="00644105">
        <w:rPr>
          <w:sz w:val="20"/>
          <w:szCs w:val="20"/>
        </w:rPr>
        <w:t>phones and personal listening devices</w:t>
      </w:r>
      <w:r w:rsidR="00811DA9" w:rsidRPr="0099191D">
        <w:rPr>
          <w:sz w:val="20"/>
          <w:szCs w:val="20"/>
        </w:rPr>
        <w:t xml:space="preserve"> will be </w:t>
      </w:r>
      <w:r w:rsidR="00811DA9" w:rsidRPr="0099191D">
        <w:rPr>
          <w:b/>
          <w:bCs/>
          <w:sz w:val="20"/>
          <w:szCs w:val="20"/>
        </w:rPr>
        <w:t>turned off or put away</w:t>
      </w:r>
      <w:r w:rsidR="00811DA9" w:rsidRPr="0099191D">
        <w:rPr>
          <w:sz w:val="20"/>
          <w:szCs w:val="20"/>
        </w:rPr>
        <w:t xml:space="preserve"> during class time</w:t>
      </w:r>
      <w:r w:rsidR="00644105">
        <w:rPr>
          <w:sz w:val="20"/>
          <w:szCs w:val="20"/>
        </w:rPr>
        <w:t>, unless they are being used to support a lesson.</w:t>
      </w:r>
    </w:p>
    <w:p w14:paraId="588FD776" w14:textId="60BA30E8" w:rsidR="00C30F58" w:rsidRDefault="00F9396C" w:rsidP="00C30F58">
      <w:pPr>
        <w:pStyle w:val="Heading1"/>
        <w:numPr>
          <w:ilvl w:val="0"/>
          <w:numId w:val="15"/>
        </w:numPr>
        <w:rPr>
          <w:rFonts w:ascii="Century Gothic" w:eastAsiaTheme="minorHAnsi" w:hAnsi="Century Gothic" w:cstheme="minorBidi"/>
          <w:color w:val="auto"/>
          <w:sz w:val="20"/>
          <w:szCs w:val="20"/>
        </w:rPr>
      </w:pPr>
      <w:r>
        <w:rPr>
          <w:rFonts w:ascii="Century Gothic" w:eastAsiaTheme="minorHAnsi" w:hAnsi="Century Gothic" w:cstheme="minorBidi"/>
          <w:color w:val="auto"/>
          <w:sz w:val="20"/>
          <w:szCs w:val="20"/>
        </w:rPr>
        <w:lastRenderedPageBreak/>
        <w:t>S</w:t>
      </w:r>
      <w:r w:rsidR="00811DA9" w:rsidRPr="00C30F58">
        <w:rPr>
          <w:rFonts w:ascii="Century Gothic" w:eastAsiaTheme="minorHAnsi" w:hAnsi="Century Gothic" w:cstheme="minorBidi"/>
          <w:color w:val="auto"/>
          <w:sz w:val="20"/>
          <w:szCs w:val="20"/>
        </w:rPr>
        <w:t xml:space="preserve">tudents </w:t>
      </w:r>
      <w:r w:rsidR="00DE25A1">
        <w:rPr>
          <w:rFonts w:ascii="Century Gothic" w:eastAsiaTheme="minorHAnsi" w:hAnsi="Century Gothic" w:cstheme="minorBidi"/>
          <w:color w:val="auto"/>
          <w:sz w:val="20"/>
          <w:szCs w:val="20"/>
        </w:rPr>
        <w:t xml:space="preserve">who fail to follow school policy, </w:t>
      </w:r>
      <w:r w:rsidR="00811DA9" w:rsidRPr="00C30F58">
        <w:rPr>
          <w:rFonts w:ascii="Century Gothic" w:eastAsiaTheme="minorHAnsi" w:hAnsi="Century Gothic" w:cstheme="minorBidi"/>
          <w:color w:val="auto"/>
          <w:sz w:val="20"/>
          <w:szCs w:val="20"/>
        </w:rPr>
        <w:t xml:space="preserve">will be </w:t>
      </w:r>
      <w:r w:rsidR="00DE25A1">
        <w:rPr>
          <w:rFonts w:ascii="Century Gothic" w:eastAsiaTheme="minorHAnsi" w:hAnsi="Century Gothic" w:cstheme="minorBidi"/>
          <w:color w:val="auto"/>
          <w:sz w:val="20"/>
          <w:szCs w:val="20"/>
        </w:rPr>
        <w:t>assigned a</w:t>
      </w:r>
      <w:r w:rsidR="00811DA9" w:rsidRPr="00C30F58">
        <w:rPr>
          <w:rFonts w:ascii="Century Gothic" w:eastAsiaTheme="minorHAnsi" w:hAnsi="Century Gothic" w:cstheme="minorBidi"/>
          <w:color w:val="auto"/>
          <w:sz w:val="20"/>
          <w:szCs w:val="20"/>
        </w:rPr>
        <w:t xml:space="preserve"> </w:t>
      </w:r>
      <w:r>
        <w:rPr>
          <w:rFonts w:ascii="Century Gothic" w:eastAsiaTheme="minorHAnsi" w:hAnsi="Century Gothic" w:cstheme="minorBidi"/>
          <w:color w:val="auto"/>
          <w:sz w:val="20"/>
          <w:szCs w:val="20"/>
        </w:rPr>
        <w:t>Yondr</w:t>
      </w:r>
      <w:r w:rsidR="00811DA9" w:rsidRPr="00C30F58">
        <w:rPr>
          <w:rFonts w:ascii="Century Gothic" w:eastAsiaTheme="minorHAnsi" w:hAnsi="Century Gothic" w:cstheme="minorBidi"/>
          <w:color w:val="auto"/>
          <w:sz w:val="20"/>
          <w:szCs w:val="20"/>
        </w:rPr>
        <w:t xml:space="preserve"> pouch</w:t>
      </w:r>
      <w:r w:rsidR="00DE25A1">
        <w:rPr>
          <w:rFonts w:ascii="Century Gothic" w:eastAsiaTheme="minorHAnsi" w:hAnsi="Century Gothic" w:cstheme="minorBidi"/>
          <w:color w:val="auto"/>
          <w:sz w:val="20"/>
          <w:szCs w:val="20"/>
        </w:rPr>
        <w:t xml:space="preserve"> to use </w:t>
      </w:r>
      <w:r w:rsidR="00811DA9" w:rsidRPr="00C30F58">
        <w:rPr>
          <w:rFonts w:ascii="Century Gothic" w:eastAsiaTheme="minorHAnsi" w:hAnsi="Century Gothic" w:cstheme="minorBidi"/>
          <w:color w:val="auto"/>
          <w:sz w:val="20"/>
          <w:szCs w:val="20"/>
        </w:rPr>
        <w:t xml:space="preserve">during class time.  </w:t>
      </w:r>
    </w:p>
    <w:p w14:paraId="2149B10C" w14:textId="14B0A7A0" w:rsidR="00DB6956" w:rsidRDefault="00811DA9" w:rsidP="00DE25A1">
      <w:pPr>
        <w:pStyle w:val="Heading1"/>
        <w:numPr>
          <w:ilvl w:val="0"/>
          <w:numId w:val="15"/>
        </w:numPr>
        <w:rPr>
          <w:rFonts w:ascii="Century Gothic" w:eastAsiaTheme="minorHAnsi" w:hAnsi="Century Gothic" w:cstheme="minorBidi"/>
          <w:color w:val="auto"/>
          <w:sz w:val="24"/>
          <w:szCs w:val="22"/>
        </w:rPr>
      </w:pPr>
      <w:r w:rsidRPr="00C30F58">
        <w:rPr>
          <w:rFonts w:ascii="Century Gothic" w:eastAsiaTheme="minorHAnsi" w:hAnsi="Century Gothic" w:cstheme="minorBidi"/>
          <w:color w:val="auto"/>
          <w:sz w:val="20"/>
          <w:szCs w:val="20"/>
        </w:rPr>
        <w:t>Any violation of the policy, regardless of who the student is texting/snapping/etc.  will result in the student and phone being sent to the office</w:t>
      </w:r>
      <w:r w:rsidR="00E621C8">
        <w:rPr>
          <w:rFonts w:ascii="Century Gothic" w:eastAsiaTheme="minorHAnsi" w:hAnsi="Century Gothic" w:cstheme="minorBidi"/>
          <w:color w:val="auto"/>
          <w:sz w:val="20"/>
          <w:szCs w:val="20"/>
        </w:rPr>
        <w:t xml:space="preserve"> per district policy.</w:t>
      </w:r>
      <w:r w:rsidRPr="00811DA9">
        <w:rPr>
          <w:rFonts w:ascii="Century Gothic" w:eastAsiaTheme="minorHAnsi" w:hAnsi="Century Gothic" w:cstheme="minorBidi"/>
          <w:color w:val="auto"/>
          <w:sz w:val="24"/>
          <w:szCs w:val="22"/>
        </w:rPr>
        <w:t xml:space="preserve">  </w:t>
      </w:r>
    </w:p>
    <w:p w14:paraId="581B5108" w14:textId="2B008AAE" w:rsidR="00DE25A1" w:rsidRDefault="00DE25A1" w:rsidP="00DE25A1"/>
    <w:p w14:paraId="4ED508D5" w14:textId="779BB1F3" w:rsidR="00DE25A1" w:rsidRPr="0099191D" w:rsidRDefault="00DE25A1" w:rsidP="00DE25A1">
      <w:pPr>
        <w:pStyle w:val="ListParagraph"/>
        <w:numPr>
          <w:ilvl w:val="0"/>
          <w:numId w:val="15"/>
        </w:numPr>
        <w:rPr>
          <w:sz w:val="20"/>
          <w:szCs w:val="20"/>
        </w:rPr>
      </w:pPr>
      <w:r w:rsidRPr="0099191D">
        <w:rPr>
          <w:sz w:val="20"/>
          <w:szCs w:val="20"/>
        </w:rPr>
        <w:t xml:space="preserve">Students who need to contact a parent or answer a phone call, should simply check with me before </w:t>
      </w:r>
      <w:r w:rsidR="0099191D" w:rsidRPr="0099191D">
        <w:rPr>
          <w:sz w:val="20"/>
          <w:szCs w:val="20"/>
        </w:rPr>
        <w:t>proceeding with the text, snapchat or call.</w:t>
      </w:r>
    </w:p>
    <w:p w14:paraId="04A11B30" w14:textId="25E18734" w:rsidR="00DB35C3" w:rsidRDefault="00DB35C3" w:rsidP="00DB35C3">
      <w:pPr>
        <w:pStyle w:val="ListParagraph"/>
        <w:rPr>
          <w:bCs/>
          <w:sz w:val="20"/>
          <w:szCs w:val="20"/>
        </w:rPr>
      </w:pPr>
    </w:p>
    <w:p w14:paraId="7537FEB9" w14:textId="6F191440" w:rsidR="00DB35C3" w:rsidRDefault="00DB35C3" w:rsidP="00DB35C3">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b/>
          <w:bCs/>
          <w:color w:val="2E74B5" w:themeColor="accent1" w:themeShade="BF"/>
          <w:sz w:val="32"/>
          <w:szCs w:val="32"/>
        </w:rPr>
        <w:t>Masks:</w:t>
      </w:r>
      <w:r>
        <w:rPr>
          <w:rFonts w:asciiTheme="majorHAnsi" w:eastAsiaTheme="majorEastAsia" w:hAnsiTheme="majorHAnsi" w:cstheme="majorBidi"/>
          <w:color w:val="2E74B5" w:themeColor="accent1" w:themeShade="BF"/>
          <w:sz w:val="32"/>
          <w:szCs w:val="32"/>
        </w:rPr>
        <w:t xml:space="preserve"> </w:t>
      </w:r>
    </w:p>
    <w:p w14:paraId="420669E7" w14:textId="2AC86D05" w:rsidR="00DB35C3" w:rsidRDefault="00644105" w:rsidP="00DB35C3">
      <w:pPr>
        <w:pStyle w:val="ListParagraph"/>
        <w:ind w:left="0"/>
        <w:rPr>
          <w:bCs/>
          <w:sz w:val="20"/>
          <w:szCs w:val="20"/>
        </w:rPr>
      </w:pPr>
      <w:r>
        <w:rPr>
          <w:bCs/>
          <w:sz w:val="20"/>
          <w:szCs w:val="20"/>
        </w:rPr>
        <w:t>Students are expected to follow the mask policy mandated by our school board.  Failure to follow those mandates will result in a referral to an administrator.</w:t>
      </w:r>
    </w:p>
    <w:p w14:paraId="1E422791" w14:textId="6AF4A570" w:rsidR="00606AC7" w:rsidRDefault="00606AC7" w:rsidP="00DB35C3">
      <w:pPr>
        <w:pStyle w:val="ListParagraph"/>
        <w:ind w:left="0"/>
        <w:rPr>
          <w:bCs/>
          <w:sz w:val="20"/>
          <w:szCs w:val="20"/>
        </w:rPr>
      </w:pPr>
    </w:p>
    <w:p w14:paraId="6BCE8B63" w14:textId="5B0EF652" w:rsidR="00606AC7" w:rsidRPr="00606AC7" w:rsidRDefault="00606AC7" w:rsidP="00606AC7">
      <w:pPr>
        <w:pStyle w:val="Heading1"/>
        <w:rPr>
          <w:b/>
          <w:sz w:val="40"/>
          <w:szCs w:val="40"/>
        </w:rPr>
      </w:pPr>
      <w:r w:rsidRPr="00606AC7">
        <w:rPr>
          <w:b/>
          <w:sz w:val="40"/>
          <w:szCs w:val="40"/>
        </w:rPr>
        <w:t>BENGAL EXPECTATIONS:</w:t>
      </w:r>
    </w:p>
    <w:p w14:paraId="6DC64355" w14:textId="77777777" w:rsidR="00606AC7" w:rsidRPr="001B6EDA" w:rsidRDefault="00606AC7" w:rsidP="00606AC7">
      <w:pPr>
        <w:rPr>
          <w:sz w:val="20"/>
          <w:szCs w:val="20"/>
        </w:rPr>
      </w:pPr>
      <w:r>
        <w:tab/>
      </w:r>
      <w:r w:rsidRPr="001B6EDA">
        <w:rPr>
          <w:sz w:val="20"/>
          <w:szCs w:val="20"/>
        </w:rPr>
        <w:t xml:space="preserve">Our classroom rule is to Respect people, material objects and the learning environment.  As an MBI school, Students are expected to </w:t>
      </w:r>
      <w:r w:rsidRPr="001B6EDA">
        <w:rPr>
          <w:b/>
          <w:i/>
          <w:sz w:val="20"/>
          <w:szCs w:val="20"/>
        </w:rPr>
        <w:t>Be Respectful, Be Responsible, Be Involved</w:t>
      </w:r>
      <w:r w:rsidRPr="001B6EDA">
        <w:rPr>
          <w:sz w:val="20"/>
          <w:szCs w:val="20"/>
        </w:rPr>
        <w:t xml:space="preserve">, and </w:t>
      </w:r>
      <w:r w:rsidRPr="001B6EDA">
        <w:rPr>
          <w:b/>
          <w:i/>
          <w:sz w:val="20"/>
          <w:szCs w:val="20"/>
        </w:rPr>
        <w:t>Be a Graduate</w:t>
      </w:r>
      <w:r w:rsidRPr="001B6EDA">
        <w:rPr>
          <w:sz w:val="20"/>
          <w:szCs w:val="20"/>
        </w:rPr>
        <w:t>.  Examples include</w:t>
      </w:r>
    </w:p>
    <w:p w14:paraId="6A120325" w14:textId="77777777" w:rsidR="00606AC7" w:rsidRPr="001B6EDA" w:rsidRDefault="00606AC7" w:rsidP="00606AC7">
      <w:pPr>
        <w:rPr>
          <w:b/>
          <w:i/>
          <w:sz w:val="20"/>
          <w:szCs w:val="20"/>
        </w:rPr>
      </w:pPr>
      <w:r w:rsidRPr="001B6EDA">
        <w:rPr>
          <w:b/>
          <w:i/>
          <w:sz w:val="20"/>
          <w:szCs w:val="20"/>
        </w:rPr>
        <w:t>Be Respectful</w:t>
      </w:r>
    </w:p>
    <w:p w14:paraId="500F989A" w14:textId="77777777" w:rsidR="00606AC7" w:rsidRPr="001B6EDA" w:rsidRDefault="00606AC7" w:rsidP="00606AC7">
      <w:pPr>
        <w:pStyle w:val="ListParagraph"/>
        <w:numPr>
          <w:ilvl w:val="0"/>
          <w:numId w:val="7"/>
        </w:numPr>
        <w:rPr>
          <w:sz w:val="20"/>
          <w:szCs w:val="20"/>
        </w:rPr>
      </w:pPr>
      <w:r w:rsidRPr="001B6EDA">
        <w:rPr>
          <w:sz w:val="20"/>
          <w:szCs w:val="20"/>
        </w:rPr>
        <w:t>Respect the opinions and rights of others</w:t>
      </w:r>
    </w:p>
    <w:p w14:paraId="015E36F2" w14:textId="77777777" w:rsidR="00606AC7" w:rsidRPr="001B6EDA" w:rsidRDefault="00606AC7" w:rsidP="00606AC7">
      <w:pPr>
        <w:pStyle w:val="ListParagraph"/>
        <w:numPr>
          <w:ilvl w:val="0"/>
          <w:numId w:val="7"/>
        </w:numPr>
        <w:rPr>
          <w:sz w:val="20"/>
          <w:szCs w:val="20"/>
        </w:rPr>
      </w:pPr>
      <w:r w:rsidRPr="001B6EDA">
        <w:rPr>
          <w:sz w:val="20"/>
          <w:szCs w:val="20"/>
        </w:rPr>
        <w:t>Follow directions &amp; rules</w:t>
      </w:r>
    </w:p>
    <w:p w14:paraId="166EA414" w14:textId="77777777" w:rsidR="00606AC7" w:rsidRPr="001B6EDA" w:rsidRDefault="00606AC7" w:rsidP="00606AC7">
      <w:pPr>
        <w:pStyle w:val="ListParagraph"/>
        <w:numPr>
          <w:ilvl w:val="0"/>
          <w:numId w:val="7"/>
        </w:numPr>
        <w:rPr>
          <w:sz w:val="20"/>
          <w:szCs w:val="20"/>
        </w:rPr>
      </w:pPr>
      <w:r w:rsidRPr="001B6EDA">
        <w:rPr>
          <w:sz w:val="20"/>
          <w:szCs w:val="20"/>
        </w:rPr>
        <w:t>Keep cell phone in pocket, backpack but out of your hands</w:t>
      </w:r>
    </w:p>
    <w:p w14:paraId="2D9955A8" w14:textId="77777777" w:rsidR="00606AC7" w:rsidRPr="001B6EDA" w:rsidRDefault="00606AC7" w:rsidP="00606AC7">
      <w:pPr>
        <w:pStyle w:val="ListParagraph"/>
        <w:numPr>
          <w:ilvl w:val="0"/>
          <w:numId w:val="7"/>
        </w:numPr>
        <w:rPr>
          <w:sz w:val="20"/>
          <w:szCs w:val="20"/>
        </w:rPr>
      </w:pPr>
      <w:r w:rsidRPr="001B6EDA">
        <w:rPr>
          <w:sz w:val="20"/>
          <w:szCs w:val="20"/>
        </w:rPr>
        <w:t>Dress appropriately</w:t>
      </w:r>
    </w:p>
    <w:p w14:paraId="6E77CA75" w14:textId="77777777" w:rsidR="00606AC7" w:rsidRPr="001B6EDA" w:rsidRDefault="00606AC7" w:rsidP="00606AC7">
      <w:pPr>
        <w:pStyle w:val="ListParagraph"/>
        <w:numPr>
          <w:ilvl w:val="0"/>
          <w:numId w:val="7"/>
        </w:numPr>
        <w:rPr>
          <w:sz w:val="20"/>
          <w:szCs w:val="20"/>
        </w:rPr>
      </w:pPr>
      <w:r w:rsidRPr="001B6EDA">
        <w:rPr>
          <w:sz w:val="20"/>
          <w:szCs w:val="20"/>
        </w:rPr>
        <w:t>Speak and act appropriately</w:t>
      </w:r>
    </w:p>
    <w:p w14:paraId="049EEA73" w14:textId="77777777" w:rsidR="00606AC7" w:rsidRPr="001B6EDA" w:rsidRDefault="00606AC7" w:rsidP="00606AC7">
      <w:pPr>
        <w:pStyle w:val="ListParagraph"/>
        <w:numPr>
          <w:ilvl w:val="0"/>
          <w:numId w:val="7"/>
        </w:numPr>
        <w:rPr>
          <w:sz w:val="20"/>
          <w:szCs w:val="20"/>
        </w:rPr>
      </w:pPr>
      <w:r w:rsidRPr="001B6EDA">
        <w:rPr>
          <w:sz w:val="20"/>
          <w:szCs w:val="20"/>
        </w:rPr>
        <w:t>Follow Acceptable Use Policy for computer usage</w:t>
      </w:r>
    </w:p>
    <w:p w14:paraId="5F94E3EA" w14:textId="77777777" w:rsidR="00606AC7" w:rsidRPr="001B6EDA" w:rsidRDefault="00606AC7" w:rsidP="00606AC7">
      <w:pPr>
        <w:pStyle w:val="ListParagraph"/>
        <w:numPr>
          <w:ilvl w:val="0"/>
          <w:numId w:val="7"/>
        </w:numPr>
        <w:rPr>
          <w:sz w:val="20"/>
          <w:szCs w:val="20"/>
        </w:rPr>
      </w:pPr>
      <w:r w:rsidRPr="001B6EDA">
        <w:rPr>
          <w:sz w:val="20"/>
          <w:szCs w:val="20"/>
        </w:rPr>
        <w:t>Value yourself and others</w:t>
      </w:r>
    </w:p>
    <w:p w14:paraId="6DF8734D" w14:textId="77777777" w:rsidR="00606AC7" w:rsidRPr="001B6EDA" w:rsidRDefault="00606AC7" w:rsidP="00606AC7">
      <w:pPr>
        <w:rPr>
          <w:b/>
          <w:i/>
          <w:sz w:val="20"/>
          <w:szCs w:val="20"/>
        </w:rPr>
      </w:pPr>
      <w:r w:rsidRPr="001B6EDA">
        <w:rPr>
          <w:b/>
          <w:i/>
          <w:sz w:val="20"/>
          <w:szCs w:val="20"/>
        </w:rPr>
        <w:t>Be Responsible</w:t>
      </w:r>
    </w:p>
    <w:p w14:paraId="6F6C555E" w14:textId="77777777" w:rsidR="00606AC7" w:rsidRPr="001B6EDA" w:rsidRDefault="00606AC7" w:rsidP="00606AC7">
      <w:pPr>
        <w:pStyle w:val="ListParagraph"/>
        <w:numPr>
          <w:ilvl w:val="0"/>
          <w:numId w:val="6"/>
        </w:numPr>
        <w:rPr>
          <w:sz w:val="20"/>
          <w:szCs w:val="20"/>
        </w:rPr>
      </w:pPr>
      <w:r w:rsidRPr="001B6EDA">
        <w:rPr>
          <w:sz w:val="20"/>
          <w:szCs w:val="20"/>
        </w:rPr>
        <w:t>Be on time</w:t>
      </w:r>
    </w:p>
    <w:p w14:paraId="2A13F5DB" w14:textId="77777777" w:rsidR="00606AC7" w:rsidRPr="001B6EDA" w:rsidRDefault="00606AC7" w:rsidP="00606AC7">
      <w:pPr>
        <w:pStyle w:val="ListParagraph"/>
        <w:numPr>
          <w:ilvl w:val="0"/>
          <w:numId w:val="6"/>
        </w:numPr>
        <w:rPr>
          <w:sz w:val="20"/>
          <w:szCs w:val="20"/>
        </w:rPr>
      </w:pPr>
      <w:r w:rsidRPr="001B6EDA">
        <w:rPr>
          <w:sz w:val="20"/>
          <w:szCs w:val="20"/>
        </w:rPr>
        <w:t>Come prepared</w:t>
      </w:r>
    </w:p>
    <w:p w14:paraId="5ACB8C07" w14:textId="77777777" w:rsidR="00606AC7" w:rsidRPr="001B6EDA" w:rsidRDefault="00606AC7" w:rsidP="00606AC7">
      <w:pPr>
        <w:pStyle w:val="ListParagraph"/>
        <w:numPr>
          <w:ilvl w:val="0"/>
          <w:numId w:val="6"/>
        </w:numPr>
        <w:rPr>
          <w:sz w:val="20"/>
          <w:szCs w:val="20"/>
        </w:rPr>
      </w:pPr>
      <w:r w:rsidRPr="001B6EDA">
        <w:rPr>
          <w:sz w:val="20"/>
          <w:szCs w:val="20"/>
        </w:rPr>
        <w:t>Complete work as assigned or make up work right away</w:t>
      </w:r>
    </w:p>
    <w:p w14:paraId="4DC7CE98" w14:textId="77777777" w:rsidR="00606AC7" w:rsidRPr="001B6EDA" w:rsidRDefault="00606AC7" w:rsidP="00606AC7">
      <w:pPr>
        <w:pStyle w:val="ListParagraph"/>
        <w:numPr>
          <w:ilvl w:val="0"/>
          <w:numId w:val="6"/>
        </w:numPr>
        <w:rPr>
          <w:sz w:val="20"/>
          <w:szCs w:val="20"/>
        </w:rPr>
      </w:pPr>
      <w:r w:rsidRPr="001B6EDA">
        <w:rPr>
          <w:sz w:val="20"/>
          <w:szCs w:val="20"/>
        </w:rPr>
        <w:t>Ask for support when needed</w:t>
      </w:r>
    </w:p>
    <w:p w14:paraId="054D8632" w14:textId="77777777" w:rsidR="00606AC7" w:rsidRPr="001B6EDA" w:rsidRDefault="00606AC7" w:rsidP="00606AC7">
      <w:pPr>
        <w:pStyle w:val="ListParagraph"/>
        <w:numPr>
          <w:ilvl w:val="0"/>
          <w:numId w:val="6"/>
        </w:numPr>
        <w:rPr>
          <w:sz w:val="20"/>
          <w:szCs w:val="20"/>
        </w:rPr>
      </w:pPr>
      <w:r w:rsidRPr="001B6EDA">
        <w:rPr>
          <w:sz w:val="20"/>
          <w:szCs w:val="20"/>
        </w:rPr>
        <w:t>Clean up after yourself, throw away trash and tuck in chair at the end of the class</w:t>
      </w:r>
    </w:p>
    <w:p w14:paraId="0A21F200" w14:textId="77777777" w:rsidR="00606AC7" w:rsidRPr="001B6EDA" w:rsidRDefault="00606AC7" w:rsidP="00606AC7">
      <w:pPr>
        <w:pStyle w:val="ListParagraph"/>
        <w:numPr>
          <w:ilvl w:val="0"/>
          <w:numId w:val="6"/>
        </w:numPr>
        <w:rPr>
          <w:sz w:val="20"/>
          <w:szCs w:val="20"/>
        </w:rPr>
      </w:pPr>
      <w:r w:rsidRPr="001B6EDA">
        <w:rPr>
          <w:sz w:val="20"/>
          <w:szCs w:val="20"/>
        </w:rPr>
        <w:t>Log off the computer</w:t>
      </w:r>
    </w:p>
    <w:p w14:paraId="534DA890" w14:textId="77777777" w:rsidR="00606AC7" w:rsidRPr="001B6EDA" w:rsidRDefault="00606AC7" w:rsidP="00606AC7">
      <w:pPr>
        <w:pStyle w:val="ListParagraph"/>
        <w:numPr>
          <w:ilvl w:val="0"/>
          <w:numId w:val="6"/>
        </w:numPr>
        <w:rPr>
          <w:sz w:val="20"/>
          <w:szCs w:val="20"/>
        </w:rPr>
      </w:pPr>
      <w:r w:rsidRPr="001B6EDA">
        <w:rPr>
          <w:sz w:val="20"/>
          <w:szCs w:val="20"/>
        </w:rPr>
        <w:t>Upon entering classroom, log on to the computer; check your email and the lesson plan calendar; web page and then begin to work on bell ringer activity</w:t>
      </w:r>
    </w:p>
    <w:p w14:paraId="65488FDA" w14:textId="77777777" w:rsidR="00606AC7" w:rsidRPr="001B6EDA" w:rsidRDefault="00606AC7" w:rsidP="00606AC7">
      <w:pPr>
        <w:pStyle w:val="ListParagraph"/>
        <w:numPr>
          <w:ilvl w:val="0"/>
          <w:numId w:val="6"/>
        </w:numPr>
        <w:rPr>
          <w:sz w:val="20"/>
          <w:szCs w:val="20"/>
        </w:rPr>
      </w:pPr>
      <w:r w:rsidRPr="001B6EDA">
        <w:rPr>
          <w:sz w:val="20"/>
          <w:szCs w:val="20"/>
        </w:rPr>
        <w:t>Keep commitments</w:t>
      </w:r>
    </w:p>
    <w:p w14:paraId="2BC37B7C" w14:textId="77777777" w:rsidR="00606AC7" w:rsidRPr="001B6EDA" w:rsidRDefault="00606AC7" w:rsidP="00606AC7">
      <w:pPr>
        <w:rPr>
          <w:b/>
          <w:i/>
          <w:sz w:val="20"/>
          <w:szCs w:val="20"/>
        </w:rPr>
      </w:pPr>
      <w:r w:rsidRPr="001B6EDA">
        <w:rPr>
          <w:b/>
          <w:i/>
          <w:sz w:val="20"/>
          <w:szCs w:val="20"/>
        </w:rPr>
        <w:t>Be Involved</w:t>
      </w:r>
    </w:p>
    <w:p w14:paraId="0564FCFF" w14:textId="77777777" w:rsidR="00606AC7" w:rsidRPr="001B6EDA" w:rsidRDefault="00606AC7" w:rsidP="00606AC7">
      <w:pPr>
        <w:pStyle w:val="ListParagraph"/>
        <w:numPr>
          <w:ilvl w:val="0"/>
          <w:numId w:val="8"/>
        </w:numPr>
        <w:rPr>
          <w:sz w:val="20"/>
          <w:szCs w:val="20"/>
        </w:rPr>
      </w:pPr>
      <w:r w:rsidRPr="001B6EDA">
        <w:rPr>
          <w:sz w:val="20"/>
          <w:szCs w:val="20"/>
        </w:rPr>
        <w:t>Participate in group work</w:t>
      </w:r>
    </w:p>
    <w:p w14:paraId="0E4A77EA" w14:textId="77777777" w:rsidR="00606AC7" w:rsidRPr="001B6EDA" w:rsidRDefault="00606AC7" w:rsidP="00606AC7">
      <w:pPr>
        <w:pStyle w:val="ListParagraph"/>
        <w:numPr>
          <w:ilvl w:val="0"/>
          <w:numId w:val="8"/>
        </w:numPr>
        <w:rPr>
          <w:sz w:val="20"/>
          <w:szCs w:val="20"/>
        </w:rPr>
      </w:pPr>
      <w:r w:rsidRPr="001B6EDA">
        <w:rPr>
          <w:sz w:val="20"/>
          <w:szCs w:val="20"/>
        </w:rPr>
        <w:t>Share your ideas</w:t>
      </w:r>
    </w:p>
    <w:p w14:paraId="59E7051A" w14:textId="77777777" w:rsidR="00606AC7" w:rsidRPr="001B6EDA" w:rsidRDefault="00606AC7" w:rsidP="00606AC7">
      <w:pPr>
        <w:rPr>
          <w:b/>
          <w:i/>
          <w:sz w:val="20"/>
          <w:szCs w:val="20"/>
        </w:rPr>
      </w:pPr>
      <w:r w:rsidRPr="001B6EDA">
        <w:rPr>
          <w:b/>
          <w:i/>
          <w:sz w:val="20"/>
          <w:szCs w:val="20"/>
        </w:rPr>
        <w:t>Be a Graduate</w:t>
      </w:r>
    </w:p>
    <w:p w14:paraId="0EBBA006" w14:textId="77777777" w:rsidR="00606AC7" w:rsidRPr="001B6EDA" w:rsidRDefault="00606AC7" w:rsidP="00606AC7">
      <w:pPr>
        <w:pStyle w:val="ListParagraph"/>
        <w:numPr>
          <w:ilvl w:val="0"/>
          <w:numId w:val="9"/>
        </w:numPr>
        <w:rPr>
          <w:sz w:val="20"/>
          <w:szCs w:val="20"/>
        </w:rPr>
      </w:pPr>
      <w:r w:rsidRPr="001B6EDA">
        <w:rPr>
          <w:sz w:val="20"/>
          <w:szCs w:val="20"/>
        </w:rPr>
        <w:t>Limit your absences</w:t>
      </w:r>
    </w:p>
    <w:p w14:paraId="4EF6B708" w14:textId="77777777" w:rsidR="00606AC7" w:rsidRPr="001B6EDA" w:rsidRDefault="00606AC7" w:rsidP="00606AC7">
      <w:pPr>
        <w:pStyle w:val="ListParagraph"/>
        <w:numPr>
          <w:ilvl w:val="0"/>
          <w:numId w:val="9"/>
        </w:numPr>
        <w:rPr>
          <w:sz w:val="20"/>
          <w:szCs w:val="20"/>
        </w:rPr>
      </w:pPr>
      <w:r w:rsidRPr="001B6EDA">
        <w:rPr>
          <w:sz w:val="20"/>
          <w:szCs w:val="20"/>
        </w:rPr>
        <w:t xml:space="preserve">Complete your work </w:t>
      </w:r>
    </w:p>
    <w:p w14:paraId="69D8983A" w14:textId="77777777" w:rsidR="00606AC7" w:rsidRPr="001B6EDA" w:rsidRDefault="00606AC7" w:rsidP="00606AC7">
      <w:pPr>
        <w:pStyle w:val="ListParagraph"/>
        <w:numPr>
          <w:ilvl w:val="0"/>
          <w:numId w:val="9"/>
        </w:numPr>
        <w:rPr>
          <w:sz w:val="20"/>
          <w:szCs w:val="20"/>
        </w:rPr>
      </w:pPr>
      <w:r w:rsidRPr="001B6EDA">
        <w:rPr>
          <w:sz w:val="20"/>
          <w:szCs w:val="20"/>
        </w:rPr>
        <w:t>Set your sites on graduation and work toward it</w:t>
      </w:r>
    </w:p>
    <w:p w14:paraId="3554DF9C" w14:textId="77777777" w:rsidR="00606AC7" w:rsidRPr="001B6EDA" w:rsidRDefault="00606AC7" w:rsidP="00606AC7">
      <w:pPr>
        <w:pStyle w:val="ListParagraph"/>
        <w:numPr>
          <w:ilvl w:val="0"/>
          <w:numId w:val="9"/>
        </w:numPr>
        <w:rPr>
          <w:sz w:val="20"/>
          <w:szCs w:val="20"/>
        </w:rPr>
      </w:pPr>
      <w:r w:rsidRPr="001B6EDA">
        <w:rPr>
          <w:sz w:val="20"/>
          <w:szCs w:val="20"/>
        </w:rPr>
        <w:lastRenderedPageBreak/>
        <w:t>Realize that setbacks or obstacles are normal and work to overcome them</w:t>
      </w:r>
    </w:p>
    <w:p w14:paraId="141324CA" w14:textId="77777777" w:rsidR="00606AC7" w:rsidRPr="001B6EDA" w:rsidRDefault="00606AC7" w:rsidP="00606AC7">
      <w:pPr>
        <w:pStyle w:val="ListParagraph"/>
        <w:numPr>
          <w:ilvl w:val="0"/>
          <w:numId w:val="9"/>
        </w:numPr>
        <w:rPr>
          <w:sz w:val="20"/>
          <w:szCs w:val="20"/>
        </w:rPr>
      </w:pPr>
      <w:r w:rsidRPr="001B6EDA">
        <w:rPr>
          <w:sz w:val="20"/>
          <w:szCs w:val="20"/>
        </w:rPr>
        <w:t>Let nothing and no-one stand (including yourself) in the way of graduating on time</w:t>
      </w:r>
    </w:p>
    <w:p w14:paraId="0B703C86" w14:textId="77777777" w:rsidR="00606AC7" w:rsidRDefault="00606AC7" w:rsidP="00DB35C3">
      <w:pPr>
        <w:pStyle w:val="ListParagraph"/>
        <w:ind w:left="0"/>
        <w:rPr>
          <w:bCs/>
          <w:sz w:val="20"/>
          <w:szCs w:val="20"/>
        </w:rPr>
      </w:pPr>
    </w:p>
    <w:p w14:paraId="1F342E65" w14:textId="77777777" w:rsidR="00DB35C3" w:rsidRPr="00DB35C3" w:rsidRDefault="00DB35C3" w:rsidP="00DB35C3">
      <w:pPr>
        <w:pStyle w:val="ListParagraph"/>
        <w:ind w:left="0"/>
        <w:rPr>
          <w:bCs/>
          <w:sz w:val="20"/>
          <w:szCs w:val="20"/>
        </w:rPr>
      </w:pPr>
    </w:p>
    <w:p w14:paraId="19AFD727" w14:textId="77777777" w:rsidR="00D7422C" w:rsidRPr="00D7422C" w:rsidRDefault="00811DA9" w:rsidP="00D7422C">
      <w:pPr>
        <w:pStyle w:val="Heading1"/>
        <w:rPr>
          <w:b/>
          <w:bCs/>
          <w:sz w:val="40"/>
          <w:szCs w:val="40"/>
        </w:rPr>
      </w:pPr>
      <w:r w:rsidRPr="00D7422C">
        <w:rPr>
          <w:b/>
          <w:bCs/>
          <w:sz w:val="40"/>
          <w:szCs w:val="40"/>
        </w:rPr>
        <w:t xml:space="preserve">Unit </w:t>
      </w:r>
      <w:r w:rsidR="00386419" w:rsidRPr="00D7422C">
        <w:rPr>
          <w:b/>
          <w:bCs/>
          <w:sz w:val="40"/>
          <w:szCs w:val="40"/>
        </w:rPr>
        <w:t>Overview:</w:t>
      </w:r>
    </w:p>
    <w:p w14:paraId="4064F72C" w14:textId="79F70440" w:rsidR="00D7422C" w:rsidRPr="00D7422C" w:rsidRDefault="00D7422C" w:rsidP="00D7422C">
      <w:pPr>
        <w:pStyle w:val="NoSpacing"/>
        <w:rPr>
          <w:i/>
          <w:iCs/>
          <w:sz w:val="22"/>
          <w:szCs w:val="22"/>
        </w:rPr>
      </w:pPr>
      <w:r w:rsidRPr="00D7422C">
        <w:rPr>
          <w:i/>
          <w:iCs/>
          <w:sz w:val="22"/>
          <w:szCs w:val="22"/>
        </w:rPr>
        <w:t>Activities and time frames may vary</w:t>
      </w:r>
      <w:r w:rsidR="004222EB">
        <w:rPr>
          <w:i/>
          <w:iCs/>
          <w:sz w:val="22"/>
          <w:szCs w:val="22"/>
        </w:rPr>
        <w:t xml:space="preserve"> from those listed here.</w:t>
      </w:r>
    </w:p>
    <w:p w14:paraId="4B75DDC9" w14:textId="7C6B3A02" w:rsidR="00386419" w:rsidRPr="0006011D" w:rsidRDefault="00386419" w:rsidP="0006011D">
      <w:pPr>
        <w:rPr>
          <w:b/>
        </w:rPr>
      </w:pPr>
    </w:p>
    <w:p w14:paraId="5134AB99" w14:textId="77777777" w:rsidR="00D7422C" w:rsidRDefault="00386419" w:rsidP="00D7422C">
      <w:pPr>
        <w:pStyle w:val="Heading1"/>
        <w:rPr>
          <w:b/>
          <w:bCs/>
        </w:rPr>
      </w:pPr>
      <w:r w:rsidRPr="00D7422C">
        <w:rPr>
          <w:b/>
          <w:bCs/>
        </w:rPr>
        <w:t xml:space="preserve">Unit </w:t>
      </w:r>
      <w:r w:rsidR="00811DA9" w:rsidRPr="00D7422C">
        <w:rPr>
          <w:b/>
          <w:bCs/>
        </w:rPr>
        <w:t>1 – Introduction:</w:t>
      </w:r>
      <w:r w:rsidR="00D7422C">
        <w:rPr>
          <w:b/>
          <w:bCs/>
        </w:rPr>
        <w:t xml:space="preserve"> </w:t>
      </w:r>
    </w:p>
    <w:p w14:paraId="45003945" w14:textId="3E41F959" w:rsidR="00811DA9" w:rsidRPr="001440AC" w:rsidRDefault="00811DA9" w:rsidP="00811DA9">
      <w:pPr>
        <w:pStyle w:val="NoSpacing"/>
        <w:rPr>
          <w:b/>
        </w:rPr>
      </w:pPr>
      <w:r w:rsidRPr="001440AC">
        <w:rPr>
          <w:b/>
        </w:rPr>
        <w:t xml:space="preserve">Approximate Time frame:  </w:t>
      </w:r>
      <w:r w:rsidR="000E0544">
        <w:rPr>
          <w:b/>
        </w:rPr>
        <w:t>1.5</w:t>
      </w:r>
      <w:r w:rsidRPr="001440AC">
        <w:rPr>
          <w:b/>
        </w:rPr>
        <w:t xml:space="preserve"> Week</w:t>
      </w:r>
      <w:r w:rsidR="000E0544">
        <w:rPr>
          <w:b/>
        </w:rPr>
        <w:t>s</w:t>
      </w:r>
    </w:p>
    <w:p w14:paraId="34A1E8AE" w14:textId="77777777" w:rsidR="00811DA9" w:rsidRPr="00A502B6" w:rsidRDefault="00811DA9" w:rsidP="00811DA9">
      <w:pPr>
        <w:pStyle w:val="NoSpacing"/>
        <w:rPr>
          <w:rFonts w:ascii="Century Gothic" w:hAnsi="Century Gothic"/>
          <w:b/>
        </w:rPr>
      </w:pPr>
      <w:r w:rsidRPr="00A502B6">
        <w:rPr>
          <w:rFonts w:ascii="Century Gothic" w:hAnsi="Century Gothic"/>
          <w:b/>
        </w:rPr>
        <w:t>Objectives:</w:t>
      </w:r>
    </w:p>
    <w:p w14:paraId="4268222B" w14:textId="41F39159" w:rsidR="00811DA9" w:rsidRPr="00C30F58" w:rsidRDefault="00811DA9" w:rsidP="00811DA9">
      <w:pPr>
        <w:pStyle w:val="NoSpacing"/>
        <w:rPr>
          <w:rFonts w:ascii="Century Gothic" w:hAnsi="Century Gothic"/>
          <w:sz w:val="20"/>
          <w:szCs w:val="20"/>
        </w:rPr>
      </w:pPr>
      <w:r w:rsidRPr="00C30F58">
        <w:rPr>
          <w:rFonts w:ascii="Century Gothic" w:hAnsi="Century Gothic"/>
          <w:sz w:val="20"/>
          <w:szCs w:val="20"/>
        </w:rPr>
        <w:t>At the conclusion of this unit, students will:</w:t>
      </w:r>
    </w:p>
    <w:p w14:paraId="2FF3A5FC"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 xml:space="preserve"> Demonstrate or describe basic safety procedures</w:t>
      </w:r>
    </w:p>
    <w:p w14:paraId="313390A3"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 xml:space="preserve"> Fire</w:t>
      </w:r>
    </w:p>
    <w:p w14:paraId="224079C2"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Earthquake</w:t>
      </w:r>
    </w:p>
    <w:p w14:paraId="1E8BD854"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Active Shooter/Intruder</w:t>
      </w:r>
    </w:p>
    <w:p w14:paraId="75F6C19D"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Evacuation route and location on practice field as well as location as off campus shelter</w:t>
      </w:r>
    </w:p>
    <w:p w14:paraId="166E9F98"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Phone usage during emergencies</w:t>
      </w:r>
    </w:p>
    <w:p w14:paraId="2CED51ED"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Follow classroom procedures and rules including</w:t>
      </w:r>
    </w:p>
    <w:p w14:paraId="276CC46B"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Logging on; using computers; saving documents and logging off; Windows 10</w:t>
      </w:r>
    </w:p>
    <w:p w14:paraId="12B8161D"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District policy regarding computers and computer labs</w:t>
      </w:r>
    </w:p>
    <w:p w14:paraId="3B3516D3"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 xml:space="preserve">Classroom and district phone policy, food/drink policy; bathroom/water/leave policy; plagiarism and use of printers; Recycling; Dress code; Seating Assignment </w:t>
      </w:r>
    </w:p>
    <w:p w14:paraId="7EB970A5"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Accessing and utilizing class webpage</w:t>
      </w:r>
    </w:p>
    <w:p w14:paraId="2B235B89"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Emailing or sharing assignments – determining preferred school email</w:t>
      </w:r>
    </w:p>
    <w:p w14:paraId="067B5856" w14:textId="77777777" w:rsidR="00811DA9" w:rsidRPr="00C30F58" w:rsidRDefault="00811DA9" w:rsidP="000E0544">
      <w:pPr>
        <w:pStyle w:val="NoSpacing"/>
        <w:numPr>
          <w:ilvl w:val="1"/>
          <w:numId w:val="28"/>
        </w:numPr>
        <w:rPr>
          <w:rFonts w:ascii="Century Gothic" w:hAnsi="Century Gothic"/>
          <w:sz w:val="20"/>
          <w:szCs w:val="20"/>
        </w:rPr>
      </w:pPr>
      <w:r w:rsidRPr="00C30F58">
        <w:rPr>
          <w:rFonts w:ascii="Century Gothic" w:hAnsi="Century Gothic"/>
          <w:sz w:val="20"/>
          <w:szCs w:val="20"/>
        </w:rPr>
        <w:t>Ensure students can:</w:t>
      </w:r>
    </w:p>
    <w:p w14:paraId="44F88C3F"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Compose, read, send, reply, and forward messages to an individual or group</w:t>
      </w:r>
    </w:p>
    <w:p w14:paraId="0E291EC9"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Demonstrate the ability to create an address book for individuals and groups</w:t>
      </w:r>
    </w:p>
    <w:p w14:paraId="5A8ECCF3"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Compose and send e-mail messages using an address book</w:t>
      </w:r>
    </w:p>
    <w:p w14:paraId="33596E81"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Attach files to an e-mail message</w:t>
      </w:r>
    </w:p>
    <w:p w14:paraId="08F117BE"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Create folders for storing and organizing e-mail messages</w:t>
      </w:r>
    </w:p>
    <w:p w14:paraId="24289570"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Sort, retrieve, and delete messages</w:t>
      </w:r>
    </w:p>
    <w:p w14:paraId="43F9B31E"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Use proper e-mail etiquette</w:t>
      </w:r>
    </w:p>
    <w:p w14:paraId="5D596009"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Use snipping tool</w:t>
      </w:r>
    </w:p>
    <w:p w14:paraId="48C626D1" w14:textId="77777777" w:rsidR="00811DA9" w:rsidRPr="00C30F58" w:rsidRDefault="00811DA9" w:rsidP="000E0544">
      <w:pPr>
        <w:pStyle w:val="NoSpacing"/>
        <w:numPr>
          <w:ilvl w:val="2"/>
          <w:numId w:val="28"/>
        </w:numPr>
        <w:rPr>
          <w:rFonts w:ascii="Century Gothic" w:hAnsi="Century Gothic"/>
          <w:sz w:val="20"/>
          <w:szCs w:val="20"/>
        </w:rPr>
      </w:pPr>
      <w:r w:rsidRPr="00C30F58">
        <w:rPr>
          <w:rFonts w:ascii="Century Gothic" w:hAnsi="Century Gothic"/>
          <w:sz w:val="20"/>
          <w:szCs w:val="20"/>
        </w:rPr>
        <w:t>Use desktop/full versions of software</w:t>
      </w:r>
    </w:p>
    <w:p w14:paraId="74CBE8D4" w14:textId="77777777" w:rsidR="00811DA9" w:rsidRPr="00C30F58" w:rsidRDefault="00811DA9" w:rsidP="00811DA9">
      <w:pPr>
        <w:pStyle w:val="NoSpacing"/>
        <w:ind w:left="2700"/>
        <w:rPr>
          <w:rFonts w:ascii="Century Gothic" w:hAnsi="Century Gothic"/>
          <w:sz w:val="20"/>
          <w:szCs w:val="20"/>
        </w:rPr>
      </w:pPr>
    </w:p>
    <w:p w14:paraId="4DB0031A"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 xml:space="preserve">Late or make up assignments </w:t>
      </w:r>
    </w:p>
    <w:p w14:paraId="7473E079"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Behavioral Expectations – including group work</w:t>
      </w:r>
    </w:p>
    <w:p w14:paraId="1C776E9B"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Guiding rule - RESPECT</w:t>
      </w:r>
    </w:p>
    <w:p w14:paraId="2CDAF279"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Have a better understanding of their classmates and me</w:t>
      </w:r>
    </w:p>
    <w:p w14:paraId="6694CE57"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Know basic content coved in the class</w:t>
      </w:r>
    </w:p>
    <w:p w14:paraId="75BCDD42" w14:textId="3E4ADEB0"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 xml:space="preserve">Be aware of how </w:t>
      </w:r>
      <w:r w:rsidR="00FC79EC">
        <w:rPr>
          <w:rFonts w:ascii="Century Gothic" w:hAnsi="Century Gothic"/>
          <w:sz w:val="20"/>
          <w:szCs w:val="20"/>
        </w:rPr>
        <w:t>YE dollars</w:t>
      </w:r>
      <w:r w:rsidRPr="00C30F58">
        <w:rPr>
          <w:rFonts w:ascii="Century Gothic" w:hAnsi="Century Gothic"/>
          <w:sz w:val="20"/>
          <w:szCs w:val="20"/>
        </w:rPr>
        <w:t xml:space="preserve"> work </w:t>
      </w:r>
    </w:p>
    <w:p w14:paraId="69811E44" w14:textId="076C7938"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When Professional Dress day is each week and how points are earned.</w:t>
      </w:r>
      <w:r w:rsidR="00C7704D">
        <w:rPr>
          <w:rFonts w:ascii="Century Gothic" w:hAnsi="Century Gothic"/>
          <w:sz w:val="20"/>
          <w:szCs w:val="20"/>
        </w:rPr>
        <w:t xml:space="preserve"> </w:t>
      </w:r>
    </w:p>
    <w:p w14:paraId="1973091F" w14:textId="77777777" w:rsidR="00811DA9" w:rsidRPr="00C30F58"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 xml:space="preserve">Understanding Office 365 </w:t>
      </w:r>
    </w:p>
    <w:p w14:paraId="6D31ABBF" w14:textId="3B139E7B" w:rsidR="00811DA9" w:rsidRDefault="00811DA9" w:rsidP="000E0544">
      <w:pPr>
        <w:pStyle w:val="NoSpacing"/>
        <w:numPr>
          <w:ilvl w:val="0"/>
          <w:numId w:val="28"/>
        </w:numPr>
        <w:rPr>
          <w:rFonts w:ascii="Century Gothic" w:hAnsi="Century Gothic"/>
          <w:sz w:val="20"/>
          <w:szCs w:val="20"/>
        </w:rPr>
      </w:pPr>
      <w:r w:rsidRPr="00C30F58">
        <w:rPr>
          <w:rFonts w:ascii="Century Gothic" w:hAnsi="Century Gothic"/>
          <w:sz w:val="20"/>
          <w:szCs w:val="20"/>
        </w:rPr>
        <w:t>Using OneNote Notebook</w:t>
      </w:r>
    </w:p>
    <w:p w14:paraId="7AB3B5A3" w14:textId="77777777" w:rsidR="00DB35C3" w:rsidRDefault="00DB35C3" w:rsidP="00DB35C3">
      <w:pPr>
        <w:pStyle w:val="NoSpacing"/>
        <w:ind w:left="1080"/>
        <w:rPr>
          <w:rFonts w:ascii="Century Gothic" w:hAnsi="Century Gothic"/>
          <w:sz w:val="20"/>
          <w:szCs w:val="20"/>
        </w:rPr>
      </w:pPr>
    </w:p>
    <w:p w14:paraId="4EB35DA7" w14:textId="173B11EA" w:rsidR="00DB35C3" w:rsidRDefault="00DB35C3" w:rsidP="00DB35C3">
      <w:pPr>
        <w:pStyle w:val="NoSpacing"/>
        <w:rPr>
          <w:rFonts w:ascii="Century Gothic" w:hAnsi="Century Gothic"/>
          <w:b/>
        </w:rPr>
      </w:pPr>
      <w:r w:rsidRPr="000E0544">
        <w:rPr>
          <w:rFonts w:ascii="Century Gothic" w:hAnsi="Century Gothic"/>
          <w:b/>
        </w:rPr>
        <w:t>Activities and Assessments:</w:t>
      </w:r>
    </w:p>
    <w:p w14:paraId="502AF4C8" w14:textId="07B5D513" w:rsidR="000E0544" w:rsidRPr="000E0544" w:rsidRDefault="000E0544" w:rsidP="000E0544">
      <w:pPr>
        <w:pStyle w:val="NoSpacing"/>
        <w:numPr>
          <w:ilvl w:val="0"/>
          <w:numId w:val="27"/>
        </w:numPr>
        <w:rPr>
          <w:rFonts w:ascii="Century Gothic" w:eastAsia="Times New Roman" w:hAnsi="Century Gothic" w:cs="Times New Roman"/>
          <w:bCs w:val="0"/>
          <w:sz w:val="20"/>
          <w:szCs w:val="20"/>
        </w:rPr>
      </w:pPr>
      <w:r w:rsidRPr="000E0544">
        <w:rPr>
          <w:rFonts w:ascii="Century Gothic" w:eastAsia="Times New Roman" w:hAnsi="Century Gothic" w:cs="Times New Roman"/>
          <w:bCs w:val="0"/>
          <w:sz w:val="20"/>
          <w:szCs w:val="20"/>
        </w:rPr>
        <w:lastRenderedPageBreak/>
        <w:t xml:space="preserve">Follow business email protocol </w:t>
      </w:r>
    </w:p>
    <w:p w14:paraId="12FB80BC" w14:textId="7230BD63" w:rsidR="000E0544" w:rsidRPr="000E0544" w:rsidRDefault="000E0544" w:rsidP="000E0544">
      <w:pPr>
        <w:pStyle w:val="NoSpacing"/>
        <w:numPr>
          <w:ilvl w:val="0"/>
          <w:numId w:val="27"/>
        </w:numPr>
        <w:rPr>
          <w:rFonts w:ascii="Century Gothic" w:eastAsia="Times New Roman" w:hAnsi="Century Gothic" w:cs="Times New Roman"/>
          <w:bCs w:val="0"/>
          <w:sz w:val="20"/>
          <w:szCs w:val="20"/>
        </w:rPr>
      </w:pPr>
      <w:r w:rsidRPr="000E0544">
        <w:rPr>
          <w:rFonts w:ascii="Century Gothic" w:eastAsia="Times New Roman" w:hAnsi="Century Gothic" w:cs="Times New Roman"/>
          <w:bCs w:val="0"/>
          <w:sz w:val="20"/>
          <w:szCs w:val="20"/>
        </w:rPr>
        <w:t xml:space="preserve">Introduce self to others </w:t>
      </w:r>
    </w:p>
    <w:p w14:paraId="246DDFCE" w14:textId="5139AC18" w:rsidR="000E0544" w:rsidRPr="000E0544" w:rsidRDefault="000E0544" w:rsidP="000E0544">
      <w:pPr>
        <w:pStyle w:val="NoSpacing"/>
        <w:numPr>
          <w:ilvl w:val="0"/>
          <w:numId w:val="27"/>
        </w:numPr>
        <w:rPr>
          <w:rFonts w:ascii="Century Gothic" w:eastAsia="Times New Roman" w:hAnsi="Century Gothic" w:cs="Times New Roman"/>
          <w:bCs w:val="0"/>
          <w:sz w:val="20"/>
          <w:szCs w:val="20"/>
        </w:rPr>
      </w:pPr>
      <w:r w:rsidRPr="000E0544">
        <w:rPr>
          <w:rFonts w:ascii="Century Gothic" w:eastAsia="Times New Roman" w:hAnsi="Century Gothic" w:cs="Times New Roman"/>
          <w:bCs w:val="0"/>
          <w:sz w:val="20"/>
          <w:szCs w:val="20"/>
        </w:rPr>
        <w:t>Sign up for Remind</w:t>
      </w:r>
    </w:p>
    <w:p w14:paraId="53C72DD0" w14:textId="7A978BBB" w:rsidR="000E0544" w:rsidRPr="000E0544" w:rsidRDefault="000E0544" w:rsidP="000E0544">
      <w:pPr>
        <w:pStyle w:val="NoSpacing"/>
        <w:numPr>
          <w:ilvl w:val="0"/>
          <w:numId w:val="27"/>
        </w:numPr>
        <w:rPr>
          <w:rFonts w:ascii="Century Gothic" w:eastAsia="Times New Roman" w:hAnsi="Century Gothic" w:cs="Times New Roman"/>
          <w:bCs w:val="0"/>
          <w:sz w:val="20"/>
          <w:szCs w:val="20"/>
        </w:rPr>
      </w:pPr>
      <w:r w:rsidRPr="000E0544">
        <w:rPr>
          <w:rFonts w:ascii="Century Gothic" w:eastAsia="Times New Roman" w:hAnsi="Century Gothic" w:cs="Times New Roman"/>
          <w:bCs w:val="0"/>
          <w:sz w:val="20"/>
          <w:szCs w:val="20"/>
        </w:rPr>
        <w:t>Syllabus and class expectations</w:t>
      </w:r>
      <w:r w:rsidR="00E62726">
        <w:rPr>
          <w:rFonts w:ascii="Century Gothic" w:eastAsia="Times New Roman" w:hAnsi="Century Gothic" w:cs="Times New Roman"/>
          <w:bCs w:val="0"/>
          <w:sz w:val="20"/>
          <w:szCs w:val="20"/>
        </w:rPr>
        <w:t xml:space="preserve"> and procedures</w:t>
      </w:r>
      <w:r w:rsidRPr="000E0544">
        <w:rPr>
          <w:rFonts w:ascii="Century Gothic" w:eastAsia="Times New Roman" w:hAnsi="Century Gothic" w:cs="Times New Roman"/>
          <w:bCs w:val="0"/>
          <w:sz w:val="20"/>
          <w:szCs w:val="20"/>
        </w:rPr>
        <w:t xml:space="preserve"> quiz </w:t>
      </w:r>
    </w:p>
    <w:p w14:paraId="75DF8345" w14:textId="22D86D63" w:rsidR="00606AC7" w:rsidRPr="000E0544" w:rsidRDefault="00606AC7" w:rsidP="000E0544">
      <w:pPr>
        <w:pStyle w:val="NoSpacing"/>
        <w:numPr>
          <w:ilvl w:val="0"/>
          <w:numId w:val="27"/>
        </w:numPr>
        <w:rPr>
          <w:rFonts w:ascii="Century Gothic" w:eastAsia="Times New Roman" w:hAnsi="Century Gothic" w:cs="Times New Roman"/>
          <w:bCs w:val="0"/>
          <w:sz w:val="20"/>
          <w:szCs w:val="20"/>
        </w:rPr>
      </w:pPr>
      <w:r>
        <w:rPr>
          <w:rFonts w:ascii="Century Gothic" w:eastAsia="Times New Roman" w:hAnsi="Century Gothic" w:cs="Times New Roman"/>
          <w:bCs w:val="0"/>
          <w:sz w:val="20"/>
          <w:szCs w:val="20"/>
        </w:rPr>
        <w:t xml:space="preserve">Knowledge Matters – Time Management </w:t>
      </w:r>
    </w:p>
    <w:p w14:paraId="32A08E72" w14:textId="77777777" w:rsidR="000E0544" w:rsidRDefault="000E0544" w:rsidP="00DB35C3">
      <w:pPr>
        <w:pStyle w:val="NoSpacing"/>
        <w:rPr>
          <w:rFonts w:ascii="Century Gothic" w:hAnsi="Century Gothic"/>
          <w:b/>
          <w:bCs w:val="0"/>
          <w:sz w:val="20"/>
          <w:szCs w:val="20"/>
        </w:rPr>
      </w:pPr>
    </w:p>
    <w:p w14:paraId="14DCCDC7" w14:textId="77777777" w:rsidR="00DB35C3" w:rsidRPr="00DB35C3" w:rsidRDefault="00DB35C3" w:rsidP="00DB35C3">
      <w:pPr>
        <w:pStyle w:val="NoSpacing"/>
        <w:rPr>
          <w:rFonts w:ascii="Century Gothic" w:hAnsi="Century Gothic"/>
          <w:b/>
          <w:bCs w:val="0"/>
          <w:sz w:val="20"/>
          <w:szCs w:val="20"/>
        </w:rPr>
      </w:pPr>
    </w:p>
    <w:p w14:paraId="2596B526" w14:textId="77777777" w:rsidR="00811DA9" w:rsidRDefault="00811DA9" w:rsidP="00811DA9">
      <w:pPr>
        <w:pStyle w:val="NoSpacing"/>
        <w:rPr>
          <w:rFonts w:ascii="Century Gothic" w:hAnsi="Century Gothic"/>
        </w:rPr>
      </w:pPr>
    </w:p>
    <w:p w14:paraId="21B048E6" w14:textId="5A3D701A" w:rsidR="00C672A3" w:rsidRPr="00D7422C" w:rsidRDefault="00811DA9" w:rsidP="00811DA9">
      <w:pPr>
        <w:pStyle w:val="NoSpacing"/>
        <w:rPr>
          <w:b/>
          <w:bCs w:val="0"/>
        </w:rPr>
      </w:pPr>
      <w:r w:rsidRPr="00D7422C">
        <w:rPr>
          <w:rStyle w:val="Heading1Char"/>
        </w:rPr>
        <w:t xml:space="preserve"> </w:t>
      </w:r>
      <w:r w:rsidR="00C672A3" w:rsidRPr="00D7422C">
        <w:rPr>
          <w:rStyle w:val="Heading1Char"/>
          <w:b/>
          <w:bCs w:val="0"/>
        </w:rPr>
        <w:t xml:space="preserve">Unit 2:  Passive </w:t>
      </w:r>
      <w:r w:rsidR="00F9396C" w:rsidRPr="00D7422C">
        <w:rPr>
          <w:rStyle w:val="Heading1Char"/>
          <w:b/>
          <w:bCs w:val="0"/>
        </w:rPr>
        <w:t>Income -</w:t>
      </w:r>
      <w:r w:rsidR="00C672A3" w:rsidRPr="00D7422C">
        <w:rPr>
          <w:rStyle w:val="Heading1Char"/>
          <w:b/>
          <w:bCs w:val="0"/>
        </w:rPr>
        <w:t xml:space="preserve"> Investing</w:t>
      </w:r>
      <w:r w:rsidR="00C672A3" w:rsidRPr="00D7422C">
        <w:rPr>
          <w:b/>
          <w:bCs w:val="0"/>
        </w:rPr>
        <w:t xml:space="preserve">  </w:t>
      </w:r>
    </w:p>
    <w:p w14:paraId="02E96E15" w14:textId="3FE04897" w:rsidR="001440AC" w:rsidRPr="001440AC" w:rsidRDefault="001440AC" w:rsidP="001440AC">
      <w:pPr>
        <w:pStyle w:val="NoSpacing"/>
        <w:rPr>
          <w:b/>
        </w:rPr>
      </w:pPr>
      <w:r w:rsidRPr="001440AC">
        <w:rPr>
          <w:b/>
        </w:rPr>
        <w:t xml:space="preserve">Approximate Time frame:  </w:t>
      </w:r>
      <w:r w:rsidR="000B30E2">
        <w:rPr>
          <w:b/>
        </w:rPr>
        <w:t>3</w:t>
      </w:r>
      <w:r w:rsidRPr="001440AC">
        <w:rPr>
          <w:b/>
        </w:rPr>
        <w:t xml:space="preserve"> Weeks</w:t>
      </w:r>
    </w:p>
    <w:p w14:paraId="5030DCE4" w14:textId="77777777" w:rsidR="00C672A3" w:rsidRPr="00854C59" w:rsidRDefault="00C672A3" w:rsidP="00C672A3">
      <w:pPr>
        <w:pStyle w:val="NoSpacing"/>
        <w:rPr>
          <w:rFonts w:ascii="Century Gothic" w:hAnsi="Century Gothic"/>
          <w:b/>
        </w:rPr>
      </w:pPr>
      <w:r w:rsidRPr="00854C59">
        <w:rPr>
          <w:rFonts w:ascii="Century Gothic" w:hAnsi="Century Gothic"/>
          <w:b/>
        </w:rPr>
        <w:t>Objectives:</w:t>
      </w:r>
    </w:p>
    <w:p w14:paraId="7D96F8AF" w14:textId="77777777" w:rsidR="00C672A3" w:rsidRPr="00B61E8F" w:rsidRDefault="00C672A3" w:rsidP="000E0544">
      <w:pPr>
        <w:pStyle w:val="NoSpacing"/>
        <w:rPr>
          <w:rFonts w:ascii="Century Gothic" w:hAnsi="Century Gothic"/>
          <w:sz w:val="20"/>
          <w:szCs w:val="20"/>
        </w:rPr>
      </w:pPr>
      <w:r w:rsidRPr="00B61E8F">
        <w:rPr>
          <w:rFonts w:ascii="Century Gothic" w:hAnsi="Century Gothic"/>
          <w:sz w:val="20"/>
          <w:szCs w:val="20"/>
        </w:rPr>
        <w:t>At the conclusion of this unit, students will:</w:t>
      </w:r>
    </w:p>
    <w:p w14:paraId="3078881B" w14:textId="7212D791"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Define Passive Income</w:t>
      </w:r>
    </w:p>
    <w:p w14:paraId="1B0A42C9"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 xml:space="preserve">Describe the value of multiple streams of income and identify different streams/types of income </w:t>
      </w:r>
    </w:p>
    <w:p w14:paraId="73B0DDBA"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Understand the value of investing as passive income</w:t>
      </w:r>
    </w:p>
    <w:p w14:paraId="63371810"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 Accurately use investment related terms</w:t>
      </w:r>
    </w:p>
    <w:p w14:paraId="53A30271"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Explain how to invest in the stock market</w:t>
      </w:r>
    </w:p>
    <w:p w14:paraId="2FA180B8"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Identify the types of stock brokers and reasons to use them</w:t>
      </w:r>
    </w:p>
    <w:p w14:paraId="61D3DA40"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Describe the relationship between risk and return</w:t>
      </w:r>
    </w:p>
    <w:p w14:paraId="1768A710"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Explain various types of bonds and reasons to invest in bonds</w:t>
      </w:r>
    </w:p>
    <w:p w14:paraId="24DDD42D" w14:textId="77777777" w:rsidR="00597B40" w:rsidRPr="00BB7BD0" w:rsidRDefault="00597B40" w:rsidP="000E0544">
      <w:pPr>
        <w:numPr>
          <w:ilvl w:val="0"/>
          <w:numId w:val="18"/>
        </w:numPr>
        <w:spacing w:before="100" w:beforeAutospacing="1" w:after="100" w:afterAutospacing="1"/>
        <w:ind w:left="450"/>
        <w:rPr>
          <w:rFonts w:ascii="Times New Roman" w:eastAsia="Times New Roman" w:hAnsi="Times New Roman" w:cs="Times New Roman"/>
          <w:sz w:val="20"/>
          <w:szCs w:val="20"/>
        </w:rPr>
      </w:pPr>
      <w:r w:rsidRPr="00BB7BD0">
        <w:rPr>
          <w:rFonts w:eastAsia="Times New Roman" w:cs="Times New Roman"/>
          <w:sz w:val="20"/>
          <w:szCs w:val="20"/>
        </w:rPr>
        <w:t>Explain elements of Mutual funds, why they are an attractive investment strategy and how to invest in them.</w:t>
      </w:r>
    </w:p>
    <w:p w14:paraId="6CB7B1EF" w14:textId="4A538084" w:rsidR="00811DA9" w:rsidRPr="00C47EA8" w:rsidRDefault="00811DA9" w:rsidP="000E0544">
      <w:pPr>
        <w:pStyle w:val="NoSpacing"/>
        <w:rPr>
          <w:rFonts w:ascii="Century Gothic" w:hAnsi="Century Gothic"/>
          <w:b/>
        </w:rPr>
      </w:pPr>
      <w:r w:rsidRPr="00C47EA8">
        <w:rPr>
          <w:rFonts w:ascii="Century Gothic" w:hAnsi="Century Gothic"/>
          <w:b/>
        </w:rPr>
        <w:t>A</w:t>
      </w:r>
      <w:r w:rsidR="00DB35C3">
        <w:rPr>
          <w:rFonts w:ascii="Century Gothic" w:hAnsi="Century Gothic"/>
          <w:b/>
        </w:rPr>
        <w:t>ctivities and A</w:t>
      </w:r>
      <w:r w:rsidRPr="00C47EA8">
        <w:rPr>
          <w:rFonts w:ascii="Century Gothic" w:hAnsi="Century Gothic"/>
          <w:b/>
        </w:rPr>
        <w:t>ssessments:</w:t>
      </w:r>
    </w:p>
    <w:p w14:paraId="5E32199B" w14:textId="03118CC2" w:rsidR="00811DA9" w:rsidRPr="00BB7BD0" w:rsidRDefault="00811DA9" w:rsidP="00811DA9">
      <w:pPr>
        <w:pStyle w:val="NoSpacing"/>
        <w:numPr>
          <w:ilvl w:val="0"/>
          <w:numId w:val="14"/>
        </w:numPr>
        <w:rPr>
          <w:rFonts w:ascii="Century Gothic" w:hAnsi="Century Gothic"/>
          <w:sz w:val="20"/>
          <w:szCs w:val="20"/>
        </w:rPr>
      </w:pPr>
      <w:r w:rsidRPr="00BB7BD0">
        <w:rPr>
          <w:rFonts w:ascii="Century Gothic" w:hAnsi="Century Gothic"/>
          <w:sz w:val="20"/>
          <w:szCs w:val="20"/>
        </w:rPr>
        <w:t>Participation in Passive Income Game Reflection Essay</w:t>
      </w:r>
      <w:r w:rsidR="00E62726">
        <w:rPr>
          <w:rFonts w:ascii="Century Gothic" w:hAnsi="Century Gothic"/>
          <w:sz w:val="20"/>
          <w:szCs w:val="20"/>
        </w:rPr>
        <w:t xml:space="preserve"> </w:t>
      </w:r>
    </w:p>
    <w:p w14:paraId="430D2BD8" w14:textId="5CA34C15" w:rsidR="00811DA9" w:rsidRPr="00BB7BD0" w:rsidRDefault="00811DA9" w:rsidP="00811DA9">
      <w:pPr>
        <w:pStyle w:val="NoSpacing"/>
        <w:numPr>
          <w:ilvl w:val="0"/>
          <w:numId w:val="14"/>
        </w:numPr>
        <w:rPr>
          <w:rFonts w:ascii="Century Gothic" w:hAnsi="Century Gothic"/>
          <w:sz w:val="20"/>
          <w:szCs w:val="20"/>
        </w:rPr>
      </w:pPr>
      <w:r w:rsidRPr="00BB7BD0">
        <w:rPr>
          <w:rFonts w:ascii="Century Gothic" w:hAnsi="Century Gothic"/>
          <w:sz w:val="20"/>
          <w:szCs w:val="20"/>
        </w:rPr>
        <w:t xml:space="preserve">Mutual Fund Reading Quiz </w:t>
      </w:r>
      <w:r w:rsidR="00E62726">
        <w:rPr>
          <w:rFonts w:ascii="Century Gothic" w:hAnsi="Century Gothic"/>
          <w:sz w:val="20"/>
          <w:szCs w:val="20"/>
        </w:rPr>
        <w:t xml:space="preserve"> </w:t>
      </w:r>
      <w:r w:rsidRPr="00BB7BD0">
        <w:rPr>
          <w:rFonts w:ascii="Century Gothic" w:hAnsi="Century Gothic"/>
          <w:sz w:val="20"/>
          <w:szCs w:val="20"/>
        </w:rPr>
        <w:t xml:space="preserve"> </w:t>
      </w:r>
      <w:r w:rsidR="00E62726">
        <w:rPr>
          <w:rFonts w:ascii="Century Gothic" w:hAnsi="Century Gothic"/>
          <w:sz w:val="20"/>
          <w:szCs w:val="20"/>
        </w:rPr>
        <w:t xml:space="preserve"> </w:t>
      </w:r>
      <w:r w:rsidRPr="00BB7BD0">
        <w:rPr>
          <w:rFonts w:ascii="Century Gothic" w:hAnsi="Century Gothic"/>
          <w:sz w:val="20"/>
          <w:szCs w:val="20"/>
        </w:rPr>
        <w:t xml:space="preserve"> </w:t>
      </w:r>
    </w:p>
    <w:p w14:paraId="6B57E3D2" w14:textId="39E085F6" w:rsidR="00811DA9" w:rsidRPr="00BB7BD0" w:rsidRDefault="00811DA9" w:rsidP="00811DA9">
      <w:pPr>
        <w:pStyle w:val="NoSpacing"/>
        <w:numPr>
          <w:ilvl w:val="0"/>
          <w:numId w:val="14"/>
        </w:numPr>
        <w:rPr>
          <w:rFonts w:ascii="Century Gothic" w:hAnsi="Century Gothic"/>
          <w:sz w:val="20"/>
          <w:szCs w:val="20"/>
        </w:rPr>
      </w:pPr>
      <w:r w:rsidRPr="00BB7BD0">
        <w:rPr>
          <w:rFonts w:ascii="Century Gothic" w:hAnsi="Century Gothic"/>
          <w:sz w:val="20"/>
          <w:szCs w:val="20"/>
        </w:rPr>
        <w:t xml:space="preserve">Knowledge Matters – Intro to Investing </w:t>
      </w:r>
      <w:r w:rsidR="00E62726">
        <w:rPr>
          <w:rFonts w:ascii="Century Gothic" w:hAnsi="Century Gothic"/>
          <w:sz w:val="20"/>
          <w:szCs w:val="20"/>
        </w:rPr>
        <w:t xml:space="preserve"> </w:t>
      </w:r>
    </w:p>
    <w:p w14:paraId="25CBCDC7" w14:textId="4ADED567" w:rsidR="00811DA9" w:rsidRPr="00BB7BD0" w:rsidRDefault="00811DA9" w:rsidP="00811DA9">
      <w:pPr>
        <w:pStyle w:val="NoSpacing"/>
        <w:numPr>
          <w:ilvl w:val="0"/>
          <w:numId w:val="14"/>
        </w:numPr>
        <w:rPr>
          <w:rFonts w:ascii="Century Gothic" w:hAnsi="Century Gothic"/>
          <w:sz w:val="20"/>
          <w:szCs w:val="20"/>
        </w:rPr>
      </w:pPr>
      <w:r w:rsidRPr="00BB7BD0">
        <w:rPr>
          <w:rFonts w:ascii="Century Gothic" w:hAnsi="Century Gothic"/>
          <w:sz w:val="20"/>
          <w:szCs w:val="20"/>
        </w:rPr>
        <w:t xml:space="preserve">Knowledge Matters – Risk versus Return </w:t>
      </w:r>
      <w:r w:rsidR="00E62726">
        <w:rPr>
          <w:rFonts w:ascii="Century Gothic" w:hAnsi="Century Gothic"/>
          <w:sz w:val="20"/>
          <w:szCs w:val="20"/>
        </w:rPr>
        <w:t xml:space="preserve"> </w:t>
      </w:r>
    </w:p>
    <w:p w14:paraId="16A200B8" w14:textId="4EE19EDA" w:rsidR="00811DA9" w:rsidRPr="00BB7BD0" w:rsidRDefault="00811DA9" w:rsidP="00811DA9">
      <w:pPr>
        <w:pStyle w:val="NoSpacing"/>
        <w:numPr>
          <w:ilvl w:val="0"/>
          <w:numId w:val="14"/>
        </w:numPr>
        <w:rPr>
          <w:rFonts w:ascii="Century Gothic" w:hAnsi="Century Gothic"/>
          <w:sz w:val="20"/>
          <w:szCs w:val="20"/>
        </w:rPr>
      </w:pPr>
      <w:r w:rsidRPr="00BB7BD0">
        <w:rPr>
          <w:rFonts w:ascii="Century Gothic" w:hAnsi="Century Gothic"/>
          <w:sz w:val="20"/>
          <w:szCs w:val="20"/>
        </w:rPr>
        <w:t xml:space="preserve">Unit Test </w:t>
      </w:r>
      <w:r w:rsidR="00E62726">
        <w:rPr>
          <w:rFonts w:ascii="Century Gothic" w:hAnsi="Century Gothic"/>
          <w:sz w:val="20"/>
          <w:szCs w:val="20"/>
        </w:rPr>
        <w:t xml:space="preserve"> </w:t>
      </w:r>
    </w:p>
    <w:p w14:paraId="600259E0" w14:textId="77777777" w:rsidR="00811DA9" w:rsidRPr="00B61E8F" w:rsidRDefault="00811DA9" w:rsidP="00811DA9">
      <w:pPr>
        <w:pStyle w:val="NoSpacing"/>
        <w:rPr>
          <w:rFonts w:ascii="Century Gothic" w:hAnsi="Century Gothic"/>
          <w:sz w:val="20"/>
          <w:szCs w:val="20"/>
        </w:rPr>
      </w:pPr>
    </w:p>
    <w:p w14:paraId="553EC7B5" w14:textId="77777777" w:rsidR="00C672A3" w:rsidRDefault="00C672A3" w:rsidP="00C672A3">
      <w:pPr>
        <w:pStyle w:val="NoSpacing"/>
        <w:ind w:left="720"/>
        <w:rPr>
          <w:rFonts w:ascii="Century Gothic" w:hAnsi="Century Gothic"/>
        </w:rPr>
      </w:pPr>
    </w:p>
    <w:p w14:paraId="79C0D320" w14:textId="1C7CDADA" w:rsidR="00597B40" w:rsidRDefault="001440AC" w:rsidP="001D6319">
      <w:pPr>
        <w:pStyle w:val="Heading1"/>
        <w:rPr>
          <w:b/>
        </w:rPr>
      </w:pPr>
      <w:r w:rsidRPr="001D6319">
        <w:rPr>
          <w:b/>
        </w:rPr>
        <w:t xml:space="preserve">Unit 3:  </w:t>
      </w:r>
      <w:r w:rsidR="00597B40">
        <w:rPr>
          <w:b/>
        </w:rPr>
        <w:t>Savings:</w:t>
      </w:r>
    </w:p>
    <w:p w14:paraId="69329546" w14:textId="1A4736D2" w:rsidR="00E70148" w:rsidRPr="001440AC" w:rsidRDefault="00E70148" w:rsidP="00E70148">
      <w:pPr>
        <w:pStyle w:val="NoSpacing"/>
        <w:rPr>
          <w:b/>
        </w:rPr>
      </w:pPr>
      <w:r>
        <w:rPr>
          <w:b/>
        </w:rPr>
        <w:t>Approximate</w:t>
      </w:r>
      <w:r w:rsidR="001C520B">
        <w:rPr>
          <w:b/>
        </w:rPr>
        <w:t xml:space="preserve"> </w:t>
      </w:r>
      <w:r w:rsidRPr="001440AC">
        <w:rPr>
          <w:b/>
        </w:rPr>
        <w:t xml:space="preserve">Timeline: </w:t>
      </w:r>
      <w:r>
        <w:rPr>
          <w:b/>
        </w:rPr>
        <w:t>3</w:t>
      </w:r>
      <w:r w:rsidRPr="001440AC">
        <w:rPr>
          <w:b/>
        </w:rPr>
        <w:t xml:space="preserve"> weeks</w:t>
      </w:r>
    </w:p>
    <w:p w14:paraId="549583F5" w14:textId="77777777" w:rsidR="00E70148" w:rsidRPr="00D17041" w:rsidRDefault="00E70148" w:rsidP="00E70148">
      <w:pPr>
        <w:pStyle w:val="NoSpacing"/>
        <w:rPr>
          <w:rFonts w:ascii="Century Gothic" w:hAnsi="Century Gothic"/>
        </w:rPr>
      </w:pPr>
      <w:r w:rsidRPr="001440AC">
        <w:rPr>
          <w:rFonts w:ascii="Century Gothic" w:hAnsi="Century Gothic"/>
          <w:b/>
        </w:rPr>
        <w:t>Objectives</w:t>
      </w:r>
      <w:r w:rsidRPr="00D17041">
        <w:rPr>
          <w:rFonts w:ascii="Century Gothic" w:hAnsi="Century Gothic"/>
        </w:rPr>
        <w:t>:</w:t>
      </w:r>
    </w:p>
    <w:p w14:paraId="06F42C91" w14:textId="019AE8E4" w:rsidR="00E70148" w:rsidRDefault="00E70148" w:rsidP="00E70148">
      <w:pPr>
        <w:pStyle w:val="NoSpacing"/>
        <w:rPr>
          <w:rFonts w:ascii="Century Gothic" w:hAnsi="Century Gothic"/>
          <w:sz w:val="20"/>
          <w:szCs w:val="20"/>
        </w:rPr>
      </w:pPr>
      <w:r w:rsidRPr="00B61E8F">
        <w:rPr>
          <w:rFonts w:ascii="Century Gothic" w:hAnsi="Century Gothic"/>
          <w:sz w:val="20"/>
          <w:szCs w:val="20"/>
        </w:rPr>
        <w:t>At the conclusion of this unit, students will:</w:t>
      </w:r>
    </w:p>
    <w:p w14:paraId="2EE529C0" w14:textId="77777777" w:rsidR="000B30E2" w:rsidRPr="00B61E8F" w:rsidRDefault="000B30E2" w:rsidP="00E70148">
      <w:pPr>
        <w:pStyle w:val="NoSpacing"/>
        <w:rPr>
          <w:rFonts w:ascii="Century Gothic" w:hAnsi="Century Gothic"/>
          <w:sz w:val="20"/>
          <w:szCs w:val="20"/>
        </w:rPr>
      </w:pPr>
    </w:p>
    <w:p w14:paraId="6DAC09C9" w14:textId="77C103E6" w:rsidR="00597B40" w:rsidRPr="00B61E8F" w:rsidRDefault="00644105" w:rsidP="00BB7BD0">
      <w:pPr>
        <w:pStyle w:val="NoSpacing"/>
        <w:numPr>
          <w:ilvl w:val="0"/>
          <w:numId w:val="25"/>
        </w:numPr>
        <w:ind w:left="720"/>
        <w:rPr>
          <w:rFonts w:ascii="Century Gothic" w:hAnsi="Century Gothic"/>
          <w:sz w:val="20"/>
          <w:szCs w:val="20"/>
        </w:rPr>
      </w:pPr>
      <w:r>
        <w:rPr>
          <w:rFonts w:ascii="Century Gothic" w:hAnsi="Century Gothic"/>
          <w:sz w:val="20"/>
          <w:szCs w:val="20"/>
        </w:rPr>
        <w:t>Understand</w:t>
      </w:r>
      <w:r w:rsidR="00597B40" w:rsidRPr="00B61E8F">
        <w:rPr>
          <w:rFonts w:ascii="Century Gothic" w:hAnsi="Century Gothic"/>
          <w:sz w:val="20"/>
          <w:szCs w:val="20"/>
        </w:rPr>
        <w:t xml:space="preserve"> market conditions and determine appropriate investment strategies</w:t>
      </w:r>
      <w:r w:rsidR="00F76E9D">
        <w:rPr>
          <w:rFonts w:ascii="Century Gothic" w:hAnsi="Century Gothic"/>
          <w:sz w:val="20"/>
          <w:szCs w:val="20"/>
        </w:rPr>
        <w:t>.</w:t>
      </w:r>
    </w:p>
    <w:p w14:paraId="3AAC7C75" w14:textId="77777777" w:rsidR="00BB7BD0" w:rsidRDefault="00BB7BD0" w:rsidP="00BB7BD0">
      <w:pPr>
        <w:pStyle w:val="NoSpacing"/>
        <w:numPr>
          <w:ilvl w:val="0"/>
          <w:numId w:val="24"/>
        </w:numPr>
        <w:rPr>
          <w:rFonts w:ascii="Century Gothic" w:hAnsi="Century Gothic"/>
          <w:sz w:val="20"/>
          <w:szCs w:val="20"/>
        </w:rPr>
      </w:pPr>
      <w:r>
        <w:rPr>
          <w:rFonts w:ascii="Century Gothic" w:hAnsi="Century Gothic"/>
          <w:sz w:val="20"/>
          <w:szCs w:val="20"/>
        </w:rPr>
        <w:t>Describe</w:t>
      </w:r>
      <w:r w:rsidR="00597B40" w:rsidRPr="00B61E8F">
        <w:rPr>
          <w:rFonts w:ascii="Century Gothic" w:hAnsi="Century Gothic"/>
          <w:sz w:val="20"/>
          <w:szCs w:val="20"/>
        </w:rPr>
        <w:t xml:space="preserve"> IRA accounts, mutual funds, money markets and CDs.</w:t>
      </w:r>
    </w:p>
    <w:p w14:paraId="349C761A" w14:textId="4843F097" w:rsidR="00597B40" w:rsidRPr="00BB7BD0" w:rsidRDefault="00597B40" w:rsidP="00BB7BD0">
      <w:pPr>
        <w:pStyle w:val="NoSpacing"/>
        <w:numPr>
          <w:ilvl w:val="0"/>
          <w:numId w:val="24"/>
        </w:numPr>
        <w:rPr>
          <w:rFonts w:ascii="Century Gothic" w:hAnsi="Century Gothic"/>
          <w:sz w:val="20"/>
          <w:szCs w:val="20"/>
        </w:rPr>
      </w:pPr>
      <w:r w:rsidRPr="00BB7BD0">
        <w:rPr>
          <w:rFonts w:ascii="Century Gothic" w:hAnsi="Century Gothic"/>
          <w:sz w:val="20"/>
          <w:szCs w:val="20"/>
        </w:rPr>
        <w:t xml:space="preserve">Calculate various </w:t>
      </w:r>
      <w:r w:rsidR="00E70148">
        <w:rPr>
          <w:rFonts w:ascii="Century Gothic" w:hAnsi="Century Gothic"/>
          <w:sz w:val="20"/>
          <w:szCs w:val="20"/>
        </w:rPr>
        <w:t>future value scenarios</w:t>
      </w:r>
      <w:r w:rsidR="00F76E9D">
        <w:rPr>
          <w:rFonts w:ascii="Century Gothic" w:hAnsi="Century Gothic"/>
          <w:sz w:val="20"/>
          <w:szCs w:val="20"/>
        </w:rPr>
        <w:t xml:space="preserve"> using time and interest rates as variable</w:t>
      </w:r>
    </w:p>
    <w:p w14:paraId="716B85AE" w14:textId="4C6985F1" w:rsidR="00597B40" w:rsidRPr="00B61E8F" w:rsidRDefault="00BB7BD0" w:rsidP="00BB7BD0">
      <w:pPr>
        <w:pStyle w:val="NoSpacing"/>
        <w:numPr>
          <w:ilvl w:val="0"/>
          <w:numId w:val="24"/>
        </w:numPr>
        <w:rPr>
          <w:rFonts w:ascii="Century Gothic" w:hAnsi="Century Gothic"/>
          <w:sz w:val="20"/>
          <w:szCs w:val="20"/>
        </w:rPr>
      </w:pPr>
      <w:r>
        <w:rPr>
          <w:rFonts w:ascii="Century Gothic" w:hAnsi="Century Gothic"/>
          <w:sz w:val="20"/>
          <w:szCs w:val="20"/>
        </w:rPr>
        <w:t>Identify recommended amounts and uses of</w:t>
      </w:r>
      <w:r w:rsidR="00597B40" w:rsidRPr="00B61E8F">
        <w:rPr>
          <w:rFonts w:ascii="Century Gothic" w:hAnsi="Century Gothic"/>
          <w:sz w:val="20"/>
          <w:szCs w:val="20"/>
        </w:rPr>
        <w:t xml:space="preserve"> different types of savings:  Emergency, Short Term, Long Term and Retirement</w:t>
      </w:r>
    </w:p>
    <w:p w14:paraId="44F453EE" w14:textId="54A55EC1" w:rsidR="00597B40" w:rsidRPr="00B61E8F" w:rsidRDefault="00BB7BD0" w:rsidP="00BB7BD0">
      <w:pPr>
        <w:pStyle w:val="NoSpacing"/>
        <w:numPr>
          <w:ilvl w:val="0"/>
          <w:numId w:val="24"/>
        </w:numPr>
        <w:rPr>
          <w:rFonts w:ascii="Century Gothic" w:hAnsi="Century Gothic"/>
          <w:sz w:val="20"/>
          <w:szCs w:val="20"/>
        </w:rPr>
      </w:pPr>
      <w:r>
        <w:rPr>
          <w:rFonts w:ascii="Century Gothic" w:hAnsi="Century Gothic"/>
          <w:sz w:val="20"/>
          <w:szCs w:val="20"/>
        </w:rPr>
        <w:t>Describe the importance of and</w:t>
      </w:r>
      <w:r w:rsidR="00597B40" w:rsidRPr="00B61E8F">
        <w:rPr>
          <w:rFonts w:ascii="Century Gothic" w:hAnsi="Century Gothic"/>
          <w:sz w:val="20"/>
          <w:szCs w:val="20"/>
        </w:rPr>
        <w:t xml:space="preserve"> implement a minimum of 10% savings from each paycheck.</w:t>
      </w:r>
    </w:p>
    <w:p w14:paraId="6C44A4B4" w14:textId="2C21D685" w:rsidR="00597B40" w:rsidRDefault="00597B40" w:rsidP="00BB7BD0">
      <w:pPr>
        <w:pStyle w:val="NoSpacing"/>
        <w:numPr>
          <w:ilvl w:val="0"/>
          <w:numId w:val="24"/>
        </w:numPr>
        <w:rPr>
          <w:rFonts w:ascii="Century Gothic" w:hAnsi="Century Gothic"/>
          <w:sz w:val="20"/>
          <w:szCs w:val="20"/>
        </w:rPr>
      </w:pPr>
      <w:r w:rsidRPr="00B61E8F">
        <w:rPr>
          <w:rFonts w:ascii="Century Gothic" w:hAnsi="Century Gothic"/>
          <w:sz w:val="20"/>
          <w:szCs w:val="20"/>
        </w:rPr>
        <w:t xml:space="preserve">Define </w:t>
      </w:r>
      <w:r w:rsidR="00E70148">
        <w:rPr>
          <w:rFonts w:ascii="Century Gothic" w:hAnsi="Century Gothic"/>
          <w:sz w:val="20"/>
          <w:szCs w:val="20"/>
        </w:rPr>
        <w:t xml:space="preserve">types of savings accounts including retirement accounts, as well as terms related to savings and retirement, including </w:t>
      </w:r>
      <w:r w:rsidRPr="00B61E8F">
        <w:rPr>
          <w:rFonts w:ascii="Century Gothic" w:hAnsi="Century Gothic"/>
          <w:sz w:val="20"/>
          <w:szCs w:val="20"/>
        </w:rPr>
        <w:t>IRA accounts, 401K, mutual funds, money markets CDs</w:t>
      </w:r>
      <w:r w:rsidR="00E70148">
        <w:rPr>
          <w:rFonts w:ascii="Century Gothic" w:hAnsi="Century Gothic"/>
          <w:sz w:val="20"/>
          <w:szCs w:val="20"/>
        </w:rPr>
        <w:t>, Savings Bonds and Employer Match.</w:t>
      </w:r>
    </w:p>
    <w:p w14:paraId="2D9DE4AA" w14:textId="032825EE" w:rsidR="00BB7BD0" w:rsidRDefault="00E70148" w:rsidP="00BB7BD0">
      <w:pPr>
        <w:pStyle w:val="NoSpacing"/>
        <w:numPr>
          <w:ilvl w:val="0"/>
          <w:numId w:val="24"/>
        </w:numPr>
        <w:rPr>
          <w:rFonts w:ascii="Century Gothic" w:hAnsi="Century Gothic"/>
          <w:sz w:val="20"/>
          <w:szCs w:val="20"/>
        </w:rPr>
      </w:pPr>
      <w:r>
        <w:rPr>
          <w:rFonts w:ascii="Century Gothic" w:hAnsi="Century Gothic"/>
          <w:sz w:val="20"/>
          <w:szCs w:val="20"/>
        </w:rPr>
        <w:t>Describe the Rule of 72 and the 4% Rule and perform calculations based on these rules.</w:t>
      </w:r>
    </w:p>
    <w:p w14:paraId="768E7381" w14:textId="77777777" w:rsidR="00E70148" w:rsidRDefault="00E70148" w:rsidP="00E70148">
      <w:pPr>
        <w:pStyle w:val="NoSpacing"/>
        <w:ind w:left="720"/>
        <w:rPr>
          <w:rFonts w:ascii="Century Gothic" w:hAnsi="Century Gothic"/>
          <w:b/>
        </w:rPr>
      </w:pPr>
    </w:p>
    <w:p w14:paraId="27B3581B" w14:textId="5E622767" w:rsidR="00E70148" w:rsidRPr="00C47EA8" w:rsidRDefault="00E70148" w:rsidP="00E70148">
      <w:pPr>
        <w:pStyle w:val="NoSpacing"/>
        <w:ind w:left="720"/>
        <w:rPr>
          <w:rFonts w:ascii="Century Gothic" w:hAnsi="Century Gothic"/>
          <w:b/>
        </w:rPr>
      </w:pPr>
      <w:r w:rsidRPr="00C47EA8">
        <w:rPr>
          <w:rFonts w:ascii="Century Gothic" w:hAnsi="Century Gothic"/>
          <w:b/>
        </w:rPr>
        <w:t>A</w:t>
      </w:r>
      <w:r>
        <w:rPr>
          <w:rFonts w:ascii="Century Gothic" w:hAnsi="Century Gothic"/>
          <w:b/>
        </w:rPr>
        <w:t>ctivities and A</w:t>
      </w:r>
      <w:r w:rsidRPr="00C47EA8">
        <w:rPr>
          <w:rFonts w:ascii="Century Gothic" w:hAnsi="Century Gothic"/>
          <w:b/>
        </w:rPr>
        <w:t>ssessments:</w:t>
      </w:r>
    </w:p>
    <w:p w14:paraId="2647D110" w14:textId="1FEF80A2" w:rsidR="00E70148" w:rsidRPr="00BB7BD0"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Understanding Social Security Reading Assessment</w:t>
      </w:r>
      <w:r w:rsidR="00E62726">
        <w:rPr>
          <w:rFonts w:ascii="Century Gothic" w:hAnsi="Century Gothic"/>
          <w:sz w:val="20"/>
          <w:szCs w:val="20"/>
        </w:rPr>
        <w:t xml:space="preserve"> </w:t>
      </w:r>
    </w:p>
    <w:p w14:paraId="2C2C10B4" w14:textId="5AA56960" w:rsidR="00E70148" w:rsidRPr="00BB7BD0"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4% Rule Calculation</w:t>
      </w:r>
      <w:r w:rsidRPr="00BB7BD0">
        <w:rPr>
          <w:rFonts w:ascii="Century Gothic" w:hAnsi="Century Gothic"/>
          <w:sz w:val="20"/>
          <w:szCs w:val="20"/>
        </w:rPr>
        <w:t xml:space="preserve"> </w:t>
      </w:r>
      <w:r w:rsidR="00E62726">
        <w:rPr>
          <w:rFonts w:ascii="Century Gothic" w:hAnsi="Century Gothic"/>
          <w:sz w:val="20"/>
          <w:szCs w:val="20"/>
        </w:rPr>
        <w:t xml:space="preserve"> </w:t>
      </w:r>
    </w:p>
    <w:p w14:paraId="3189A494" w14:textId="207BF99A" w:rsidR="00E70148" w:rsidRPr="00BB7BD0"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Retirement Tools (Vocabulary for Retirement Instruments)</w:t>
      </w:r>
      <w:r w:rsidRPr="00BB7BD0">
        <w:rPr>
          <w:rFonts w:ascii="Century Gothic" w:hAnsi="Century Gothic"/>
          <w:sz w:val="20"/>
          <w:szCs w:val="20"/>
        </w:rPr>
        <w:t xml:space="preserve"> </w:t>
      </w:r>
      <w:r w:rsidR="00E62726">
        <w:rPr>
          <w:rFonts w:ascii="Century Gothic" w:hAnsi="Century Gothic"/>
          <w:sz w:val="20"/>
          <w:szCs w:val="20"/>
        </w:rPr>
        <w:t xml:space="preserve"> </w:t>
      </w:r>
      <w:r w:rsidRPr="00BB7BD0">
        <w:rPr>
          <w:rFonts w:ascii="Century Gothic" w:hAnsi="Century Gothic"/>
          <w:sz w:val="20"/>
          <w:szCs w:val="20"/>
        </w:rPr>
        <w:t xml:space="preserve"> </w:t>
      </w:r>
      <w:r>
        <w:rPr>
          <w:rFonts w:ascii="Century Gothic" w:hAnsi="Century Gothic"/>
          <w:sz w:val="20"/>
          <w:szCs w:val="20"/>
        </w:rPr>
        <w:t xml:space="preserve"> </w:t>
      </w:r>
    </w:p>
    <w:p w14:paraId="6F434B48" w14:textId="19D6DE9C" w:rsidR="00E70148"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 xml:space="preserve">Savings Vocabulary </w:t>
      </w:r>
      <w:r w:rsidR="00E62726">
        <w:rPr>
          <w:rFonts w:ascii="Century Gothic" w:hAnsi="Century Gothic"/>
          <w:sz w:val="20"/>
          <w:szCs w:val="20"/>
        </w:rPr>
        <w:t xml:space="preserve"> </w:t>
      </w:r>
    </w:p>
    <w:p w14:paraId="0C57C755" w14:textId="62CDF24C" w:rsidR="00E70148"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Savings Bond Reading Worksheet -</w:t>
      </w:r>
      <w:r w:rsidR="00E62726">
        <w:rPr>
          <w:rFonts w:ascii="Century Gothic" w:hAnsi="Century Gothic"/>
          <w:sz w:val="20"/>
          <w:szCs w:val="20"/>
        </w:rPr>
        <w:t xml:space="preserve"> </w:t>
      </w:r>
    </w:p>
    <w:p w14:paraId="17A58CF8" w14:textId="3DC3C57F" w:rsidR="00E70148"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 xml:space="preserve">Future Values Calculations </w:t>
      </w:r>
      <w:r w:rsidR="00E62726">
        <w:rPr>
          <w:rFonts w:ascii="Century Gothic" w:hAnsi="Century Gothic"/>
          <w:sz w:val="20"/>
          <w:szCs w:val="20"/>
        </w:rPr>
        <w:t xml:space="preserve"> </w:t>
      </w:r>
    </w:p>
    <w:p w14:paraId="0E1691E8" w14:textId="316548BD" w:rsidR="00E70148" w:rsidRDefault="00E70148" w:rsidP="00E70148">
      <w:pPr>
        <w:pStyle w:val="NoSpacing"/>
        <w:numPr>
          <w:ilvl w:val="0"/>
          <w:numId w:val="14"/>
        </w:numPr>
        <w:rPr>
          <w:rFonts w:ascii="Century Gothic" w:hAnsi="Century Gothic"/>
          <w:sz w:val="20"/>
          <w:szCs w:val="20"/>
        </w:rPr>
      </w:pPr>
      <w:r>
        <w:rPr>
          <w:rFonts w:ascii="Century Gothic" w:hAnsi="Century Gothic"/>
          <w:sz w:val="20"/>
          <w:szCs w:val="20"/>
        </w:rPr>
        <w:t xml:space="preserve">Rule of 72 Calculations </w:t>
      </w:r>
      <w:r w:rsidR="00E62726">
        <w:rPr>
          <w:rFonts w:ascii="Century Gothic" w:hAnsi="Century Gothic"/>
          <w:sz w:val="20"/>
          <w:szCs w:val="20"/>
        </w:rPr>
        <w:t xml:space="preserve"> </w:t>
      </w:r>
    </w:p>
    <w:p w14:paraId="087B9DC8" w14:textId="5936E79B" w:rsidR="00E70148" w:rsidRDefault="00E70148" w:rsidP="00E70148">
      <w:pPr>
        <w:pStyle w:val="NoSpacing"/>
        <w:numPr>
          <w:ilvl w:val="0"/>
          <w:numId w:val="14"/>
        </w:numPr>
        <w:rPr>
          <w:rFonts w:ascii="Century Gothic" w:hAnsi="Century Gothic"/>
          <w:sz w:val="20"/>
          <w:szCs w:val="20"/>
        </w:rPr>
      </w:pPr>
      <w:r w:rsidRPr="00BB7BD0">
        <w:rPr>
          <w:rFonts w:ascii="Century Gothic" w:hAnsi="Century Gothic"/>
          <w:sz w:val="20"/>
          <w:szCs w:val="20"/>
        </w:rPr>
        <w:t xml:space="preserve">Knowledge Matters – </w:t>
      </w:r>
      <w:r>
        <w:rPr>
          <w:rFonts w:ascii="Century Gothic" w:hAnsi="Century Gothic"/>
          <w:sz w:val="20"/>
          <w:szCs w:val="20"/>
        </w:rPr>
        <w:t>Investing for Retirement</w:t>
      </w:r>
      <w:r w:rsidRPr="00BB7BD0">
        <w:rPr>
          <w:rFonts w:ascii="Century Gothic" w:hAnsi="Century Gothic"/>
          <w:sz w:val="20"/>
          <w:szCs w:val="20"/>
        </w:rPr>
        <w:t xml:space="preserve"> </w:t>
      </w:r>
      <w:r w:rsidR="00E62726">
        <w:rPr>
          <w:rFonts w:ascii="Century Gothic" w:hAnsi="Century Gothic"/>
          <w:sz w:val="20"/>
          <w:szCs w:val="20"/>
        </w:rPr>
        <w:t xml:space="preserve"> </w:t>
      </w:r>
    </w:p>
    <w:p w14:paraId="7FFB6363" w14:textId="42390A8B" w:rsidR="00362FBF" w:rsidRPr="00BB7BD0" w:rsidRDefault="00362FBF" w:rsidP="00E70148">
      <w:pPr>
        <w:pStyle w:val="NoSpacing"/>
        <w:numPr>
          <w:ilvl w:val="0"/>
          <w:numId w:val="14"/>
        </w:numPr>
        <w:rPr>
          <w:rFonts w:ascii="Century Gothic" w:hAnsi="Century Gothic"/>
          <w:sz w:val="20"/>
          <w:szCs w:val="20"/>
        </w:rPr>
      </w:pPr>
      <w:r>
        <w:rPr>
          <w:rFonts w:ascii="Century Gothic" w:hAnsi="Century Gothic"/>
          <w:sz w:val="20"/>
          <w:szCs w:val="20"/>
        </w:rPr>
        <w:t xml:space="preserve">Dave Ramsey – Savings </w:t>
      </w:r>
      <w:r w:rsidR="00E62726">
        <w:rPr>
          <w:rFonts w:ascii="Century Gothic" w:hAnsi="Century Gothic"/>
          <w:sz w:val="20"/>
          <w:szCs w:val="20"/>
        </w:rPr>
        <w:t xml:space="preserve"> </w:t>
      </w:r>
    </w:p>
    <w:p w14:paraId="0960B73C" w14:textId="06189325" w:rsidR="00E70148" w:rsidRPr="00BB7BD0" w:rsidRDefault="00E70148" w:rsidP="00E70148">
      <w:pPr>
        <w:pStyle w:val="NoSpacing"/>
        <w:numPr>
          <w:ilvl w:val="0"/>
          <w:numId w:val="14"/>
        </w:numPr>
        <w:rPr>
          <w:rFonts w:ascii="Century Gothic" w:hAnsi="Century Gothic"/>
          <w:sz w:val="20"/>
          <w:szCs w:val="20"/>
        </w:rPr>
      </w:pPr>
      <w:r w:rsidRPr="00BB7BD0">
        <w:rPr>
          <w:rFonts w:ascii="Century Gothic" w:hAnsi="Century Gothic"/>
          <w:sz w:val="20"/>
          <w:szCs w:val="20"/>
        </w:rPr>
        <w:t xml:space="preserve">Unit Test </w:t>
      </w:r>
      <w:r w:rsidR="00E62726">
        <w:rPr>
          <w:rFonts w:ascii="Century Gothic" w:hAnsi="Century Gothic"/>
          <w:sz w:val="20"/>
          <w:szCs w:val="20"/>
        </w:rPr>
        <w:t xml:space="preserve"> </w:t>
      </w:r>
    </w:p>
    <w:p w14:paraId="7576663F" w14:textId="275EB5E0" w:rsidR="00597B40" w:rsidRDefault="00597B40" w:rsidP="00E70148">
      <w:pPr>
        <w:pStyle w:val="NoSpacing"/>
        <w:ind w:left="360"/>
        <w:rPr>
          <w:rFonts w:ascii="Century Gothic" w:hAnsi="Century Gothic"/>
          <w:sz w:val="20"/>
          <w:szCs w:val="20"/>
        </w:rPr>
      </w:pPr>
    </w:p>
    <w:p w14:paraId="77741C1A" w14:textId="1117DBAA" w:rsidR="00C334D6" w:rsidRPr="00C334D6" w:rsidRDefault="00C334D6" w:rsidP="00C334D6">
      <w:pPr>
        <w:pStyle w:val="NoSpacing"/>
        <w:rPr>
          <w:rFonts w:ascii="Century Gothic" w:hAnsi="Century Gothic"/>
          <w:color w:val="C45911" w:themeColor="accent2" w:themeShade="BF"/>
          <w:sz w:val="32"/>
          <w:szCs w:val="32"/>
        </w:rPr>
      </w:pPr>
      <w:r w:rsidRPr="00C334D6">
        <w:rPr>
          <w:rFonts w:ascii="Century Gothic" w:hAnsi="Century Gothic"/>
          <w:color w:val="C45911" w:themeColor="accent2" w:themeShade="BF"/>
          <w:sz w:val="32"/>
          <w:szCs w:val="32"/>
        </w:rPr>
        <w:t>End of 1</w:t>
      </w:r>
      <w:r w:rsidRPr="00C334D6">
        <w:rPr>
          <w:rFonts w:ascii="Century Gothic" w:hAnsi="Century Gothic"/>
          <w:color w:val="C45911" w:themeColor="accent2" w:themeShade="BF"/>
          <w:sz w:val="32"/>
          <w:szCs w:val="32"/>
          <w:vertAlign w:val="superscript"/>
        </w:rPr>
        <w:t>st</w:t>
      </w:r>
      <w:r w:rsidRPr="00C334D6">
        <w:rPr>
          <w:rFonts w:ascii="Century Gothic" w:hAnsi="Century Gothic"/>
          <w:color w:val="C45911" w:themeColor="accent2" w:themeShade="BF"/>
          <w:sz w:val="32"/>
          <w:szCs w:val="32"/>
        </w:rPr>
        <w:t xml:space="preserve"> Quarter</w:t>
      </w:r>
    </w:p>
    <w:p w14:paraId="648042B8" w14:textId="182F3C8F" w:rsidR="001440AC" w:rsidRPr="001D6319" w:rsidRDefault="6E974473" w:rsidP="6E974473">
      <w:pPr>
        <w:pStyle w:val="Heading1"/>
        <w:rPr>
          <w:b/>
          <w:bCs/>
        </w:rPr>
      </w:pPr>
      <w:r w:rsidRPr="6E974473">
        <w:rPr>
          <w:b/>
          <w:bCs/>
        </w:rPr>
        <w:t>Unit 4: Planning your Spending</w:t>
      </w:r>
    </w:p>
    <w:p w14:paraId="278C7020" w14:textId="140A6AB2" w:rsidR="001440AC" w:rsidRPr="001440AC" w:rsidRDefault="00257A90" w:rsidP="001440AC">
      <w:pPr>
        <w:pStyle w:val="NoSpacing"/>
        <w:rPr>
          <w:b/>
        </w:rPr>
      </w:pPr>
      <w:r>
        <w:rPr>
          <w:b/>
        </w:rPr>
        <w:t>Approximate</w:t>
      </w:r>
      <w:r w:rsidR="000E0544">
        <w:rPr>
          <w:b/>
        </w:rPr>
        <w:t xml:space="preserve"> </w:t>
      </w:r>
      <w:r w:rsidR="001440AC" w:rsidRPr="001440AC">
        <w:rPr>
          <w:b/>
        </w:rPr>
        <w:t xml:space="preserve">Timeline: </w:t>
      </w:r>
      <w:r w:rsidR="000B30E2">
        <w:rPr>
          <w:b/>
        </w:rPr>
        <w:t>2</w:t>
      </w:r>
      <w:r w:rsidR="001440AC" w:rsidRPr="001440AC">
        <w:rPr>
          <w:b/>
        </w:rPr>
        <w:t xml:space="preserve"> weeks</w:t>
      </w:r>
    </w:p>
    <w:p w14:paraId="51B648F3" w14:textId="77777777" w:rsidR="001440AC" w:rsidRPr="00D17041" w:rsidRDefault="001440AC" w:rsidP="001440AC">
      <w:pPr>
        <w:pStyle w:val="NoSpacing"/>
        <w:rPr>
          <w:rFonts w:ascii="Century Gothic" w:hAnsi="Century Gothic"/>
        </w:rPr>
      </w:pPr>
      <w:r w:rsidRPr="001440AC">
        <w:rPr>
          <w:rFonts w:ascii="Century Gothic" w:hAnsi="Century Gothic"/>
          <w:b/>
        </w:rPr>
        <w:t>Objectives</w:t>
      </w:r>
      <w:r w:rsidRPr="00D17041">
        <w:rPr>
          <w:rFonts w:ascii="Century Gothic" w:hAnsi="Century Gothic"/>
        </w:rPr>
        <w:t>:</w:t>
      </w:r>
    </w:p>
    <w:p w14:paraId="59197D80" w14:textId="27295B02" w:rsidR="001440AC" w:rsidRPr="00B61E8F" w:rsidRDefault="001440AC" w:rsidP="001440AC">
      <w:pPr>
        <w:pStyle w:val="NoSpacing"/>
        <w:rPr>
          <w:rFonts w:ascii="Century Gothic" w:hAnsi="Century Gothic"/>
          <w:sz w:val="20"/>
          <w:szCs w:val="20"/>
        </w:rPr>
      </w:pPr>
      <w:r w:rsidRPr="00B61E8F">
        <w:rPr>
          <w:rFonts w:ascii="Century Gothic" w:hAnsi="Century Gothic"/>
          <w:sz w:val="20"/>
          <w:szCs w:val="20"/>
        </w:rPr>
        <w:t>At the conclusion of this unit, students will:</w:t>
      </w:r>
    </w:p>
    <w:p w14:paraId="41F06E91" w14:textId="3C647177" w:rsidR="001440AC" w:rsidRPr="00B61E8F" w:rsidRDefault="001440AC" w:rsidP="001C520B">
      <w:pPr>
        <w:pStyle w:val="NoSpacing"/>
        <w:numPr>
          <w:ilvl w:val="0"/>
          <w:numId w:val="34"/>
        </w:numPr>
        <w:ind w:left="360"/>
        <w:rPr>
          <w:rFonts w:ascii="Century Gothic" w:hAnsi="Century Gothic"/>
          <w:sz w:val="20"/>
          <w:szCs w:val="20"/>
        </w:rPr>
      </w:pPr>
      <w:r w:rsidRPr="00B61E8F">
        <w:rPr>
          <w:rFonts w:ascii="Century Gothic" w:hAnsi="Century Gothic"/>
          <w:sz w:val="20"/>
          <w:szCs w:val="20"/>
        </w:rPr>
        <w:t>Understand the value of a spending plan</w:t>
      </w:r>
    </w:p>
    <w:p w14:paraId="3FCE8D10" w14:textId="7461C79B" w:rsidR="001440AC" w:rsidRPr="00B61E8F" w:rsidRDefault="001440AC" w:rsidP="001C520B">
      <w:pPr>
        <w:pStyle w:val="NoSpacing"/>
        <w:numPr>
          <w:ilvl w:val="0"/>
          <w:numId w:val="34"/>
        </w:numPr>
        <w:ind w:left="360"/>
        <w:rPr>
          <w:rFonts w:ascii="Century Gothic" w:hAnsi="Century Gothic"/>
          <w:sz w:val="20"/>
          <w:szCs w:val="20"/>
        </w:rPr>
      </w:pPr>
      <w:r w:rsidRPr="00B61E8F">
        <w:rPr>
          <w:rFonts w:ascii="Century Gothic" w:hAnsi="Century Gothic"/>
          <w:sz w:val="20"/>
          <w:szCs w:val="20"/>
        </w:rPr>
        <w:t>Know the recommended percentages associated with spending categories</w:t>
      </w:r>
    </w:p>
    <w:p w14:paraId="7206773A" w14:textId="66337C4B" w:rsidR="001440AC" w:rsidRPr="00B61E8F" w:rsidRDefault="001440AC" w:rsidP="001C520B">
      <w:pPr>
        <w:pStyle w:val="NoSpacing"/>
        <w:numPr>
          <w:ilvl w:val="0"/>
          <w:numId w:val="34"/>
        </w:numPr>
        <w:ind w:left="360"/>
        <w:rPr>
          <w:rFonts w:ascii="Century Gothic" w:hAnsi="Century Gothic"/>
          <w:sz w:val="20"/>
          <w:szCs w:val="20"/>
        </w:rPr>
      </w:pPr>
      <w:r w:rsidRPr="00B61E8F">
        <w:rPr>
          <w:rFonts w:ascii="Century Gothic" w:hAnsi="Century Gothic"/>
          <w:sz w:val="20"/>
          <w:szCs w:val="20"/>
        </w:rPr>
        <w:t>Create a budget given various income scenarios, using recommended spending percentages.</w:t>
      </w:r>
    </w:p>
    <w:p w14:paraId="7D18D2CB" w14:textId="6034342B" w:rsidR="001440AC" w:rsidRPr="00B61E8F" w:rsidRDefault="001440AC" w:rsidP="001C520B">
      <w:pPr>
        <w:pStyle w:val="NoSpacing"/>
        <w:numPr>
          <w:ilvl w:val="0"/>
          <w:numId w:val="34"/>
        </w:numPr>
        <w:ind w:left="360"/>
        <w:rPr>
          <w:rFonts w:ascii="Century Gothic" w:hAnsi="Century Gothic"/>
          <w:sz w:val="20"/>
          <w:szCs w:val="20"/>
        </w:rPr>
      </w:pPr>
      <w:r w:rsidRPr="00B61E8F">
        <w:rPr>
          <w:rFonts w:ascii="Century Gothic" w:hAnsi="Century Gothic"/>
          <w:sz w:val="20"/>
          <w:szCs w:val="20"/>
        </w:rPr>
        <w:t>Calculate and allocate funds for Emergency Savings; Long term Savings and Periodic Expense Savings</w:t>
      </w:r>
    </w:p>
    <w:p w14:paraId="3C5BB726" w14:textId="4DC2372D" w:rsidR="001440AC" w:rsidRPr="00B61E8F" w:rsidRDefault="001440AC" w:rsidP="001C520B">
      <w:pPr>
        <w:pStyle w:val="NoSpacing"/>
        <w:numPr>
          <w:ilvl w:val="0"/>
          <w:numId w:val="34"/>
        </w:numPr>
        <w:ind w:left="360"/>
        <w:rPr>
          <w:rFonts w:ascii="Century Gothic" w:hAnsi="Century Gothic"/>
          <w:sz w:val="20"/>
          <w:szCs w:val="20"/>
        </w:rPr>
      </w:pPr>
      <w:r w:rsidRPr="00B61E8F">
        <w:rPr>
          <w:rFonts w:ascii="Century Gothic" w:hAnsi="Century Gothic"/>
          <w:sz w:val="20"/>
          <w:szCs w:val="20"/>
        </w:rPr>
        <w:t>Calculate necessary income to cover specific expenses.</w:t>
      </w:r>
    </w:p>
    <w:p w14:paraId="1D833488" w14:textId="77777777" w:rsidR="000B30E2" w:rsidRDefault="00257A90" w:rsidP="00D76B36">
      <w:pPr>
        <w:pStyle w:val="NoSpacing"/>
        <w:rPr>
          <w:rFonts w:ascii="Century Gothic" w:hAnsi="Century Gothic"/>
          <w:b/>
        </w:rPr>
      </w:pPr>
      <w:bookmarkStart w:id="0" w:name="_Hlk477894578"/>
      <w:bookmarkStart w:id="1" w:name="_Hlk524426045"/>
      <w:r>
        <w:rPr>
          <w:rFonts w:ascii="Century Gothic" w:hAnsi="Century Gothic"/>
          <w:b/>
        </w:rPr>
        <w:t>Assessments</w:t>
      </w:r>
      <w:r w:rsidR="000B30E2">
        <w:rPr>
          <w:rFonts w:ascii="Century Gothic" w:hAnsi="Century Gothic"/>
          <w:b/>
        </w:rPr>
        <w:t xml:space="preserve"> and Activities</w:t>
      </w:r>
      <w:r>
        <w:rPr>
          <w:rFonts w:ascii="Century Gothic" w:hAnsi="Century Gothic"/>
          <w:b/>
        </w:rPr>
        <w:t xml:space="preserve">:  </w:t>
      </w:r>
      <w:bookmarkEnd w:id="0"/>
    </w:p>
    <w:p w14:paraId="01C6ADE2" w14:textId="3FB786FA" w:rsidR="000B30E2" w:rsidRPr="001C520B" w:rsidRDefault="000B30E2" w:rsidP="001C520B">
      <w:pPr>
        <w:pStyle w:val="NoSpacing"/>
        <w:numPr>
          <w:ilvl w:val="0"/>
          <w:numId w:val="32"/>
        </w:numPr>
        <w:rPr>
          <w:rFonts w:ascii="Century Gothic" w:hAnsi="Century Gothic"/>
          <w:sz w:val="20"/>
          <w:szCs w:val="20"/>
        </w:rPr>
      </w:pPr>
      <w:r w:rsidRPr="001C520B">
        <w:rPr>
          <w:rFonts w:ascii="Century Gothic" w:hAnsi="Century Gothic"/>
          <w:sz w:val="20"/>
          <w:szCs w:val="20"/>
        </w:rPr>
        <w:t xml:space="preserve">Payback Challenge Game Reflection </w:t>
      </w:r>
      <w:r w:rsidR="00E62726">
        <w:rPr>
          <w:rFonts w:ascii="Century Gothic" w:hAnsi="Century Gothic"/>
          <w:sz w:val="20"/>
          <w:szCs w:val="20"/>
        </w:rPr>
        <w:t xml:space="preserve"> </w:t>
      </w:r>
    </w:p>
    <w:p w14:paraId="4F6629FF" w14:textId="71CC7CA7" w:rsidR="000E0544" w:rsidRPr="001C520B" w:rsidRDefault="000B30E2" w:rsidP="001C520B">
      <w:pPr>
        <w:pStyle w:val="NoSpacing"/>
        <w:numPr>
          <w:ilvl w:val="0"/>
          <w:numId w:val="32"/>
        </w:numPr>
        <w:rPr>
          <w:rFonts w:ascii="Century Gothic" w:hAnsi="Century Gothic"/>
          <w:sz w:val="20"/>
          <w:szCs w:val="20"/>
        </w:rPr>
      </w:pPr>
      <w:r w:rsidRPr="001C520B">
        <w:rPr>
          <w:rFonts w:ascii="Century Gothic" w:hAnsi="Century Gothic"/>
          <w:sz w:val="20"/>
          <w:szCs w:val="20"/>
        </w:rPr>
        <w:t xml:space="preserve">Budget/Spending Plan Vocabulary </w:t>
      </w:r>
      <w:r w:rsidR="00E62726">
        <w:rPr>
          <w:rFonts w:ascii="Century Gothic" w:hAnsi="Century Gothic"/>
          <w:sz w:val="20"/>
          <w:szCs w:val="20"/>
        </w:rPr>
        <w:t xml:space="preserve"> </w:t>
      </w:r>
    </w:p>
    <w:p w14:paraId="7BB2C3B1" w14:textId="6FB16123" w:rsidR="000E0544" w:rsidRPr="001C520B" w:rsidRDefault="00257A90" w:rsidP="001C520B">
      <w:pPr>
        <w:pStyle w:val="NoSpacing"/>
        <w:numPr>
          <w:ilvl w:val="0"/>
          <w:numId w:val="32"/>
        </w:numPr>
        <w:rPr>
          <w:rFonts w:ascii="Century Gothic" w:hAnsi="Century Gothic"/>
          <w:sz w:val="20"/>
          <w:szCs w:val="20"/>
        </w:rPr>
      </w:pPr>
      <w:r w:rsidRPr="001C520B">
        <w:rPr>
          <w:rFonts w:ascii="Century Gothic" w:hAnsi="Century Gothic"/>
          <w:sz w:val="20"/>
          <w:szCs w:val="20"/>
        </w:rPr>
        <w:t>Spending Plan Creation</w:t>
      </w:r>
      <w:r w:rsidR="000E0544" w:rsidRPr="001C520B">
        <w:rPr>
          <w:rFonts w:ascii="Century Gothic" w:hAnsi="Century Gothic"/>
          <w:sz w:val="20"/>
          <w:szCs w:val="20"/>
        </w:rPr>
        <w:t xml:space="preserve"> </w:t>
      </w:r>
      <w:r w:rsidR="00E62726">
        <w:rPr>
          <w:rFonts w:ascii="Century Gothic" w:hAnsi="Century Gothic"/>
          <w:sz w:val="20"/>
          <w:szCs w:val="20"/>
        </w:rPr>
        <w:t xml:space="preserve"> </w:t>
      </w:r>
    </w:p>
    <w:p w14:paraId="53C6B937" w14:textId="1696A2B2" w:rsidR="000B30E2" w:rsidRPr="001C520B" w:rsidRDefault="00257A90" w:rsidP="001C520B">
      <w:pPr>
        <w:pStyle w:val="NoSpacing"/>
        <w:numPr>
          <w:ilvl w:val="0"/>
          <w:numId w:val="32"/>
        </w:numPr>
        <w:rPr>
          <w:rFonts w:ascii="Century Gothic" w:hAnsi="Century Gothic"/>
          <w:sz w:val="20"/>
          <w:szCs w:val="20"/>
        </w:rPr>
      </w:pPr>
      <w:r w:rsidRPr="001C520B">
        <w:rPr>
          <w:rFonts w:ascii="Century Gothic" w:hAnsi="Century Gothic"/>
          <w:sz w:val="20"/>
          <w:szCs w:val="20"/>
        </w:rPr>
        <w:t>Spending Plan Percentage Calculations</w:t>
      </w:r>
      <w:r w:rsidR="00D76B36" w:rsidRPr="001C520B">
        <w:rPr>
          <w:rFonts w:ascii="Century Gothic" w:hAnsi="Century Gothic"/>
          <w:sz w:val="20"/>
          <w:szCs w:val="20"/>
        </w:rPr>
        <w:t xml:space="preserve"> </w:t>
      </w:r>
    </w:p>
    <w:p w14:paraId="258DFAF5" w14:textId="233129B7" w:rsidR="00D76B36" w:rsidRPr="001C520B" w:rsidRDefault="00D76B36" w:rsidP="001C520B">
      <w:pPr>
        <w:pStyle w:val="NoSpacing"/>
        <w:numPr>
          <w:ilvl w:val="0"/>
          <w:numId w:val="32"/>
        </w:numPr>
        <w:rPr>
          <w:rFonts w:ascii="Century Gothic" w:hAnsi="Century Gothic"/>
          <w:sz w:val="20"/>
          <w:szCs w:val="20"/>
        </w:rPr>
      </w:pPr>
      <w:r w:rsidRPr="001C520B">
        <w:rPr>
          <w:rFonts w:ascii="Century Gothic" w:hAnsi="Century Gothic"/>
          <w:sz w:val="20"/>
          <w:szCs w:val="20"/>
        </w:rPr>
        <w:t>Knowledge Matters Simula</w:t>
      </w:r>
      <w:r w:rsidR="00C52E70" w:rsidRPr="001C520B">
        <w:rPr>
          <w:rFonts w:ascii="Century Gothic" w:hAnsi="Century Gothic"/>
          <w:sz w:val="20"/>
          <w:szCs w:val="20"/>
        </w:rPr>
        <w:t>tion; Dave Ramsey – Budgeting Chapter 3</w:t>
      </w:r>
      <w:r w:rsidR="000B30E2" w:rsidRPr="001C520B">
        <w:rPr>
          <w:rFonts w:ascii="Century Gothic" w:hAnsi="Century Gothic"/>
          <w:sz w:val="20"/>
          <w:szCs w:val="20"/>
        </w:rPr>
        <w:t xml:space="preserve"> </w:t>
      </w:r>
      <w:r w:rsidR="00E62726">
        <w:rPr>
          <w:rFonts w:ascii="Century Gothic" w:hAnsi="Century Gothic"/>
          <w:sz w:val="20"/>
          <w:szCs w:val="20"/>
        </w:rPr>
        <w:t xml:space="preserve"> </w:t>
      </w:r>
    </w:p>
    <w:p w14:paraId="3195B4D4" w14:textId="726DAEF7" w:rsidR="001C520B" w:rsidRPr="001C520B" w:rsidRDefault="001C520B" w:rsidP="001C520B">
      <w:pPr>
        <w:pStyle w:val="NoSpacing"/>
        <w:numPr>
          <w:ilvl w:val="0"/>
          <w:numId w:val="32"/>
        </w:numPr>
        <w:rPr>
          <w:rFonts w:ascii="Century Gothic" w:hAnsi="Century Gothic"/>
          <w:sz w:val="20"/>
          <w:szCs w:val="20"/>
        </w:rPr>
      </w:pPr>
      <w:r w:rsidRPr="001C520B">
        <w:rPr>
          <w:rFonts w:ascii="Century Gothic" w:hAnsi="Century Gothic"/>
          <w:sz w:val="20"/>
          <w:szCs w:val="20"/>
        </w:rPr>
        <w:t xml:space="preserve">Spending Plan Assessment </w:t>
      </w:r>
      <w:r w:rsidR="00E62726">
        <w:rPr>
          <w:rFonts w:ascii="Century Gothic" w:hAnsi="Century Gothic"/>
          <w:sz w:val="20"/>
          <w:szCs w:val="20"/>
        </w:rPr>
        <w:t xml:space="preserve"> </w:t>
      </w:r>
    </w:p>
    <w:bookmarkEnd w:id="1"/>
    <w:p w14:paraId="52E14DCA" w14:textId="37875CAD" w:rsidR="00811DA9" w:rsidRPr="001D6319" w:rsidRDefault="6E974473" w:rsidP="6E974473">
      <w:pPr>
        <w:pStyle w:val="Heading1"/>
        <w:rPr>
          <w:b/>
          <w:bCs/>
        </w:rPr>
      </w:pPr>
      <w:r w:rsidRPr="6E974473">
        <w:rPr>
          <w:b/>
          <w:bCs/>
        </w:rPr>
        <w:t xml:space="preserve">Unit 5:  Keeping track of your money – Banking </w:t>
      </w:r>
    </w:p>
    <w:p w14:paraId="28720E7C" w14:textId="4A900A0A" w:rsidR="00811DA9" w:rsidRPr="00257A90" w:rsidRDefault="00811DA9" w:rsidP="00811DA9">
      <w:pPr>
        <w:pStyle w:val="NoSpacing"/>
        <w:rPr>
          <w:b/>
        </w:rPr>
      </w:pPr>
      <w:bookmarkStart w:id="2" w:name="_Hlk477895920"/>
      <w:r w:rsidRPr="00257A90">
        <w:rPr>
          <w:b/>
        </w:rPr>
        <w:t>Approximate Time</w:t>
      </w:r>
      <w:r w:rsidR="001C520B">
        <w:rPr>
          <w:b/>
        </w:rPr>
        <w:t>line</w:t>
      </w:r>
      <w:r w:rsidRPr="00257A90">
        <w:rPr>
          <w:b/>
        </w:rPr>
        <w:t xml:space="preserve">:  </w:t>
      </w:r>
      <w:r w:rsidR="00680BCF">
        <w:rPr>
          <w:b/>
        </w:rPr>
        <w:t>1.5</w:t>
      </w:r>
      <w:r w:rsidRPr="00257A90">
        <w:rPr>
          <w:b/>
        </w:rPr>
        <w:t xml:space="preserve"> Weeks</w:t>
      </w:r>
    </w:p>
    <w:bookmarkEnd w:id="2"/>
    <w:p w14:paraId="3AA26531" w14:textId="74960210" w:rsidR="00811DA9" w:rsidRDefault="00811DA9" w:rsidP="00811DA9">
      <w:pPr>
        <w:pStyle w:val="NoSpacing"/>
        <w:rPr>
          <w:rFonts w:ascii="Century Gothic" w:hAnsi="Century Gothic"/>
          <w:b/>
        </w:rPr>
      </w:pPr>
      <w:r w:rsidRPr="001D6319">
        <w:rPr>
          <w:rFonts w:ascii="Century Gothic" w:hAnsi="Century Gothic"/>
          <w:b/>
        </w:rPr>
        <w:t>Objectives:</w:t>
      </w:r>
    </w:p>
    <w:p w14:paraId="0310E0D8" w14:textId="57033F07" w:rsidR="00811DA9" w:rsidRPr="00B61E8F" w:rsidRDefault="00811DA9" w:rsidP="00811DA9">
      <w:pPr>
        <w:pStyle w:val="NoSpacing"/>
        <w:rPr>
          <w:rFonts w:ascii="Century Gothic" w:hAnsi="Century Gothic"/>
          <w:sz w:val="20"/>
          <w:szCs w:val="20"/>
        </w:rPr>
      </w:pPr>
      <w:r w:rsidRPr="00B61E8F">
        <w:rPr>
          <w:rFonts w:ascii="Century Gothic" w:hAnsi="Century Gothic"/>
          <w:sz w:val="20"/>
          <w:szCs w:val="20"/>
        </w:rPr>
        <w:t>At the conclusion of this unit, students will:</w:t>
      </w:r>
    </w:p>
    <w:p w14:paraId="398E825B" w14:textId="342D9720" w:rsidR="00811DA9" w:rsidRPr="00B61E8F" w:rsidRDefault="00811DA9" w:rsidP="00D7422C">
      <w:pPr>
        <w:pStyle w:val="NoSpacing"/>
        <w:numPr>
          <w:ilvl w:val="0"/>
          <w:numId w:val="30"/>
        </w:numPr>
        <w:rPr>
          <w:rFonts w:ascii="Century Gothic" w:hAnsi="Century Gothic"/>
          <w:sz w:val="20"/>
          <w:szCs w:val="20"/>
        </w:rPr>
      </w:pPr>
      <w:r w:rsidRPr="00B61E8F">
        <w:rPr>
          <w:rFonts w:ascii="Century Gothic" w:hAnsi="Century Gothic"/>
          <w:sz w:val="20"/>
          <w:szCs w:val="20"/>
        </w:rPr>
        <w:t>Manage a check book and checking related activities</w:t>
      </w:r>
    </w:p>
    <w:p w14:paraId="4BD45EB2" w14:textId="04E4FFA0" w:rsidR="00811DA9" w:rsidRDefault="00D7422C" w:rsidP="00D7422C">
      <w:pPr>
        <w:pStyle w:val="NoSpacing"/>
        <w:numPr>
          <w:ilvl w:val="0"/>
          <w:numId w:val="30"/>
        </w:numPr>
        <w:rPr>
          <w:rFonts w:ascii="Century Gothic" w:hAnsi="Century Gothic"/>
          <w:sz w:val="20"/>
          <w:szCs w:val="20"/>
        </w:rPr>
      </w:pPr>
      <w:r>
        <w:rPr>
          <w:rFonts w:ascii="Century Gothic" w:hAnsi="Century Gothic"/>
          <w:sz w:val="20"/>
          <w:szCs w:val="20"/>
        </w:rPr>
        <w:t>Compare and contrast Banks and Credit Unions</w:t>
      </w:r>
    </w:p>
    <w:p w14:paraId="602F43F0" w14:textId="09690B5F" w:rsidR="00D7422C" w:rsidRDefault="00D7422C" w:rsidP="00D7422C">
      <w:pPr>
        <w:pStyle w:val="NoSpacing"/>
        <w:numPr>
          <w:ilvl w:val="0"/>
          <w:numId w:val="30"/>
        </w:numPr>
        <w:rPr>
          <w:rFonts w:ascii="Century Gothic" w:hAnsi="Century Gothic"/>
          <w:sz w:val="20"/>
          <w:szCs w:val="20"/>
        </w:rPr>
      </w:pPr>
      <w:r>
        <w:rPr>
          <w:rFonts w:ascii="Century Gothic" w:hAnsi="Century Gothic"/>
          <w:sz w:val="20"/>
          <w:szCs w:val="20"/>
        </w:rPr>
        <w:t>Identify ways banks make billions of dollars each year</w:t>
      </w:r>
    </w:p>
    <w:p w14:paraId="1DE5E014" w14:textId="639C46B6" w:rsidR="00D7422C" w:rsidRDefault="00D7422C" w:rsidP="00D7422C">
      <w:pPr>
        <w:pStyle w:val="NoSpacing"/>
        <w:numPr>
          <w:ilvl w:val="0"/>
          <w:numId w:val="30"/>
        </w:numPr>
        <w:rPr>
          <w:rFonts w:ascii="Century Gothic" w:hAnsi="Century Gothic"/>
          <w:sz w:val="20"/>
          <w:szCs w:val="20"/>
        </w:rPr>
      </w:pPr>
      <w:r>
        <w:rPr>
          <w:rFonts w:ascii="Century Gothic" w:hAnsi="Century Gothic"/>
          <w:sz w:val="20"/>
          <w:szCs w:val="20"/>
        </w:rPr>
        <w:t>Correctly write a check, endorse and check and make mobile deposits</w:t>
      </w:r>
    </w:p>
    <w:p w14:paraId="6EC53685" w14:textId="77777777" w:rsidR="001C520B" w:rsidRDefault="001C520B" w:rsidP="00362FBF">
      <w:pPr>
        <w:pStyle w:val="NoSpacing"/>
        <w:numPr>
          <w:ilvl w:val="0"/>
          <w:numId w:val="30"/>
        </w:numPr>
        <w:rPr>
          <w:rFonts w:ascii="Century Gothic" w:hAnsi="Century Gothic"/>
          <w:sz w:val="20"/>
          <w:szCs w:val="20"/>
        </w:rPr>
      </w:pPr>
      <w:r w:rsidRPr="001C520B">
        <w:rPr>
          <w:rFonts w:ascii="Century Gothic" w:hAnsi="Century Gothic"/>
          <w:sz w:val="20"/>
          <w:szCs w:val="20"/>
        </w:rPr>
        <w:t>Explain the benefits and drawbacks of debit cards, direct deposit, &amp; automatic bill pay</w:t>
      </w:r>
    </w:p>
    <w:p w14:paraId="0D1125B2" w14:textId="0747F66C" w:rsidR="00D7422C" w:rsidRPr="001C520B" w:rsidRDefault="00D7422C" w:rsidP="00362FBF">
      <w:pPr>
        <w:pStyle w:val="NoSpacing"/>
        <w:numPr>
          <w:ilvl w:val="0"/>
          <w:numId w:val="30"/>
        </w:numPr>
        <w:rPr>
          <w:rFonts w:ascii="Century Gothic" w:hAnsi="Century Gothic"/>
          <w:sz w:val="20"/>
          <w:szCs w:val="20"/>
        </w:rPr>
      </w:pPr>
      <w:r w:rsidRPr="001C520B">
        <w:rPr>
          <w:rFonts w:ascii="Century Gothic" w:hAnsi="Century Gothic"/>
          <w:sz w:val="20"/>
          <w:szCs w:val="20"/>
        </w:rPr>
        <w:t>Use an ATM</w:t>
      </w:r>
    </w:p>
    <w:p w14:paraId="096748CB" w14:textId="5B08241C" w:rsidR="00D7422C" w:rsidRDefault="00D7422C" w:rsidP="00D7422C">
      <w:pPr>
        <w:pStyle w:val="NoSpacing"/>
        <w:numPr>
          <w:ilvl w:val="0"/>
          <w:numId w:val="30"/>
        </w:numPr>
        <w:rPr>
          <w:rFonts w:ascii="Century Gothic" w:hAnsi="Century Gothic"/>
          <w:sz w:val="20"/>
          <w:szCs w:val="20"/>
        </w:rPr>
      </w:pPr>
      <w:r>
        <w:rPr>
          <w:rFonts w:ascii="Century Gothic" w:hAnsi="Century Gothic"/>
          <w:sz w:val="20"/>
          <w:szCs w:val="20"/>
        </w:rPr>
        <w:t>Order checks</w:t>
      </w:r>
    </w:p>
    <w:p w14:paraId="625E3BBC" w14:textId="52B535E8" w:rsidR="00D7422C" w:rsidRDefault="00D7422C" w:rsidP="00D7422C">
      <w:pPr>
        <w:pStyle w:val="NoSpacing"/>
        <w:numPr>
          <w:ilvl w:val="0"/>
          <w:numId w:val="30"/>
        </w:numPr>
        <w:rPr>
          <w:rFonts w:ascii="Century Gothic" w:hAnsi="Century Gothic"/>
          <w:sz w:val="20"/>
          <w:szCs w:val="20"/>
        </w:rPr>
      </w:pPr>
      <w:r>
        <w:rPr>
          <w:rFonts w:ascii="Century Gothic" w:hAnsi="Century Gothic"/>
          <w:sz w:val="20"/>
          <w:szCs w:val="20"/>
        </w:rPr>
        <w:t>Identify forms and uses of contactless payments</w:t>
      </w:r>
      <w:r w:rsidR="001C520B">
        <w:rPr>
          <w:rFonts w:ascii="Century Gothic" w:hAnsi="Century Gothic"/>
          <w:sz w:val="20"/>
          <w:szCs w:val="20"/>
        </w:rPr>
        <w:t xml:space="preserve"> and cash transfer tools</w:t>
      </w:r>
    </w:p>
    <w:p w14:paraId="0CE1DCBA" w14:textId="77777777" w:rsidR="004479FE" w:rsidRDefault="004479FE" w:rsidP="004479FE">
      <w:pPr>
        <w:pStyle w:val="NoSpacing"/>
        <w:ind w:left="360"/>
        <w:rPr>
          <w:rFonts w:ascii="Century Gothic" w:hAnsi="Century Gothic"/>
          <w:sz w:val="20"/>
          <w:szCs w:val="20"/>
        </w:rPr>
      </w:pPr>
    </w:p>
    <w:p w14:paraId="3102ABDB" w14:textId="77777777" w:rsidR="00D7422C" w:rsidRPr="00B61E8F" w:rsidRDefault="00D7422C" w:rsidP="00D7422C">
      <w:pPr>
        <w:pStyle w:val="NoSpacing"/>
        <w:ind w:left="360"/>
        <w:rPr>
          <w:rFonts w:ascii="Century Gothic" w:hAnsi="Century Gothic"/>
          <w:sz w:val="20"/>
          <w:szCs w:val="20"/>
        </w:rPr>
      </w:pPr>
    </w:p>
    <w:p w14:paraId="27C9BCE0" w14:textId="77777777" w:rsidR="00D7422C" w:rsidRDefault="00D7422C" w:rsidP="00D7422C">
      <w:bookmarkStart w:id="3" w:name="_Hlk477895952"/>
      <w:r>
        <w:rPr>
          <w:b/>
        </w:rPr>
        <w:t xml:space="preserve">Activities and </w:t>
      </w:r>
      <w:r w:rsidR="00811DA9" w:rsidRPr="001D6319">
        <w:rPr>
          <w:b/>
        </w:rPr>
        <w:t>Assessments</w:t>
      </w:r>
      <w:r w:rsidR="00811DA9">
        <w:t xml:space="preserve">:  </w:t>
      </w:r>
    </w:p>
    <w:p w14:paraId="4FCBE169" w14:textId="47C33B60" w:rsidR="00D7422C" w:rsidRPr="00D7422C" w:rsidRDefault="00811DA9" w:rsidP="001C520B">
      <w:pPr>
        <w:pStyle w:val="ListParagraph"/>
        <w:numPr>
          <w:ilvl w:val="0"/>
          <w:numId w:val="31"/>
        </w:numPr>
        <w:ind w:left="1440"/>
        <w:rPr>
          <w:rFonts w:cs="Arial"/>
          <w:bCs/>
          <w:sz w:val="20"/>
          <w:szCs w:val="20"/>
        </w:rPr>
      </w:pPr>
      <w:r w:rsidRPr="00D7422C">
        <w:rPr>
          <w:rFonts w:cs="Arial"/>
          <w:bCs/>
          <w:sz w:val="20"/>
          <w:szCs w:val="20"/>
        </w:rPr>
        <w:lastRenderedPageBreak/>
        <w:t>Checkbook Balancing</w:t>
      </w:r>
      <w:bookmarkEnd w:id="3"/>
      <w:r w:rsidR="00D7422C" w:rsidRPr="00D7422C">
        <w:rPr>
          <w:rFonts w:cs="Arial"/>
          <w:bCs/>
          <w:sz w:val="20"/>
          <w:szCs w:val="20"/>
        </w:rPr>
        <w:t xml:space="preserve"> Activity</w:t>
      </w:r>
    </w:p>
    <w:p w14:paraId="6EC20001" w14:textId="0A16F1F5" w:rsidR="00D7422C" w:rsidRPr="00D7422C" w:rsidRDefault="00811DA9" w:rsidP="001C520B">
      <w:pPr>
        <w:pStyle w:val="ListParagraph"/>
        <w:numPr>
          <w:ilvl w:val="0"/>
          <w:numId w:val="29"/>
        </w:numPr>
        <w:ind w:left="1440"/>
        <w:rPr>
          <w:rFonts w:cs="Arial"/>
          <w:bCs/>
          <w:sz w:val="20"/>
          <w:szCs w:val="20"/>
        </w:rPr>
      </w:pPr>
      <w:r w:rsidRPr="00D7422C">
        <w:rPr>
          <w:rFonts w:cs="Arial"/>
          <w:bCs/>
          <w:sz w:val="20"/>
          <w:szCs w:val="20"/>
        </w:rPr>
        <w:t xml:space="preserve">Knowledge Matters </w:t>
      </w:r>
      <w:r w:rsidR="00D7422C" w:rsidRPr="00D7422C">
        <w:rPr>
          <w:rFonts w:cs="Arial"/>
          <w:bCs/>
          <w:sz w:val="20"/>
          <w:szCs w:val="20"/>
        </w:rPr>
        <w:t>Using Online Banking</w:t>
      </w:r>
      <w:r w:rsidR="00E62726">
        <w:rPr>
          <w:rFonts w:cs="Arial"/>
          <w:bCs/>
          <w:sz w:val="20"/>
          <w:szCs w:val="20"/>
        </w:rPr>
        <w:t xml:space="preserve"> </w:t>
      </w:r>
    </w:p>
    <w:p w14:paraId="3CF7DD38" w14:textId="7D3D75A9" w:rsidR="00C334D6" w:rsidRDefault="00D7422C" w:rsidP="00C334D6">
      <w:pPr>
        <w:pStyle w:val="ListParagraph"/>
        <w:numPr>
          <w:ilvl w:val="0"/>
          <w:numId w:val="29"/>
        </w:numPr>
        <w:ind w:left="1440"/>
        <w:rPr>
          <w:rFonts w:cs="Arial"/>
          <w:bCs/>
          <w:sz w:val="20"/>
          <w:szCs w:val="20"/>
        </w:rPr>
      </w:pPr>
      <w:r w:rsidRPr="00D7422C">
        <w:rPr>
          <w:rFonts w:cs="Arial"/>
          <w:bCs/>
          <w:sz w:val="20"/>
          <w:szCs w:val="20"/>
        </w:rPr>
        <w:t xml:space="preserve">Knowledge Matters Choosing and Balancing a Checking Account </w:t>
      </w:r>
      <w:r w:rsidR="00E62726">
        <w:rPr>
          <w:rFonts w:cs="Arial"/>
          <w:bCs/>
          <w:sz w:val="20"/>
          <w:szCs w:val="20"/>
        </w:rPr>
        <w:t xml:space="preserve"> </w:t>
      </w:r>
    </w:p>
    <w:p w14:paraId="2D41A2C4" w14:textId="53761C54" w:rsidR="00811DA9" w:rsidRPr="00C334D6" w:rsidRDefault="00811DA9" w:rsidP="00C334D6">
      <w:pPr>
        <w:pStyle w:val="ListParagraph"/>
        <w:numPr>
          <w:ilvl w:val="0"/>
          <w:numId w:val="29"/>
        </w:numPr>
        <w:ind w:left="1440"/>
        <w:rPr>
          <w:rFonts w:cs="Arial"/>
          <w:bCs/>
          <w:sz w:val="20"/>
          <w:szCs w:val="20"/>
        </w:rPr>
      </w:pPr>
      <w:r w:rsidRPr="00C334D6">
        <w:rPr>
          <w:rFonts w:cs="Arial"/>
          <w:bCs/>
          <w:sz w:val="20"/>
          <w:szCs w:val="20"/>
        </w:rPr>
        <w:t xml:space="preserve"> Post Test</w:t>
      </w:r>
      <w:r w:rsidR="00C334D6">
        <w:rPr>
          <w:rFonts w:cs="Arial"/>
          <w:bCs/>
          <w:sz w:val="20"/>
          <w:szCs w:val="20"/>
        </w:rPr>
        <w:t xml:space="preserve"> </w:t>
      </w:r>
    </w:p>
    <w:p w14:paraId="2ECF79C1" w14:textId="5C3D70E4" w:rsidR="6E974473" w:rsidRDefault="6E974473" w:rsidP="6E974473">
      <w:pPr>
        <w:spacing w:line="259" w:lineRule="auto"/>
        <w:rPr>
          <w:rStyle w:val="Heading1Char"/>
          <w:b/>
          <w:bCs/>
        </w:rPr>
      </w:pPr>
      <w:r w:rsidRPr="6E974473">
        <w:rPr>
          <w:rStyle w:val="Heading1Char"/>
          <w:b/>
          <w:bCs/>
        </w:rPr>
        <w:t>Unit</w:t>
      </w:r>
      <w:r w:rsidRPr="6E974473">
        <w:rPr>
          <w:b/>
          <w:bCs/>
        </w:rPr>
        <w:t xml:space="preserve"> </w:t>
      </w:r>
      <w:r w:rsidRPr="6E974473">
        <w:rPr>
          <w:rStyle w:val="Heading1Char"/>
          <w:b/>
          <w:bCs/>
        </w:rPr>
        <w:t>6:  Identity Theft</w:t>
      </w:r>
    </w:p>
    <w:p w14:paraId="51380DD5" w14:textId="77777777" w:rsidR="00E62726" w:rsidRPr="00257A90" w:rsidRDefault="00E62726" w:rsidP="00E62726">
      <w:pPr>
        <w:pStyle w:val="NoSpacing"/>
        <w:rPr>
          <w:b/>
        </w:rPr>
      </w:pPr>
      <w:r w:rsidRPr="00257A90">
        <w:rPr>
          <w:b/>
        </w:rPr>
        <w:t>Approximate Time</w:t>
      </w:r>
      <w:r>
        <w:rPr>
          <w:b/>
        </w:rPr>
        <w:t>line</w:t>
      </w:r>
      <w:r w:rsidRPr="00257A90">
        <w:rPr>
          <w:b/>
        </w:rPr>
        <w:t xml:space="preserve">:  </w:t>
      </w:r>
      <w:r>
        <w:rPr>
          <w:b/>
        </w:rPr>
        <w:t>1.5</w:t>
      </w:r>
      <w:r w:rsidRPr="00257A90">
        <w:rPr>
          <w:b/>
        </w:rPr>
        <w:t xml:space="preserve"> Weeks</w:t>
      </w:r>
    </w:p>
    <w:p w14:paraId="6E777659" w14:textId="77777777" w:rsidR="00E62726" w:rsidRDefault="00E62726" w:rsidP="00E62726">
      <w:pPr>
        <w:pStyle w:val="NoSpacing"/>
        <w:rPr>
          <w:rFonts w:ascii="Century Gothic" w:hAnsi="Century Gothic"/>
          <w:b/>
        </w:rPr>
      </w:pPr>
      <w:r w:rsidRPr="001D6319">
        <w:rPr>
          <w:rFonts w:ascii="Century Gothic" w:hAnsi="Century Gothic"/>
          <w:b/>
        </w:rPr>
        <w:t>Objectives:</w:t>
      </w:r>
    </w:p>
    <w:p w14:paraId="78042997" w14:textId="77777777" w:rsidR="00E62726" w:rsidRPr="00B61E8F" w:rsidRDefault="00E62726" w:rsidP="00E62726">
      <w:pPr>
        <w:pStyle w:val="NoSpacing"/>
        <w:rPr>
          <w:rFonts w:ascii="Century Gothic" w:hAnsi="Century Gothic"/>
          <w:sz w:val="20"/>
          <w:szCs w:val="20"/>
        </w:rPr>
      </w:pPr>
      <w:r w:rsidRPr="00B61E8F">
        <w:rPr>
          <w:rFonts w:ascii="Century Gothic" w:hAnsi="Century Gothic"/>
          <w:sz w:val="20"/>
          <w:szCs w:val="20"/>
        </w:rPr>
        <w:t>At the conclusion of this unit, students will:</w:t>
      </w:r>
    </w:p>
    <w:p w14:paraId="52BC9066" w14:textId="12EAE13E" w:rsidR="00E62726" w:rsidRPr="00B61E8F" w:rsidRDefault="00E62726" w:rsidP="00E62726">
      <w:pPr>
        <w:pStyle w:val="NoSpacing"/>
        <w:numPr>
          <w:ilvl w:val="0"/>
          <w:numId w:val="30"/>
        </w:numPr>
        <w:rPr>
          <w:rFonts w:ascii="Century Gothic" w:hAnsi="Century Gothic"/>
          <w:sz w:val="20"/>
          <w:szCs w:val="20"/>
        </w:rPr>
      </w:pPr>
      <w:r w:rsidRPr="00B61E8F">
        <w:rPr>
          <w:rFonts w:ascii="Century Gothic" w:hAnsi="Century Gothic"/>
          <w:sz w:val="20"/>
          <w:szCs w:val="20"/>
        </w:rPr>
        <w:t xml:space="preserve">Identify the </w:t>
      </w:r>
      <w:r>
        <w:rPr>
          <w:rFonts w:ascii="Century Gothic" w:hAnsi="Century Gothic"/>
          <w:sz w:val="20"/>
          <w:szCs w:val="20"/>
        </w:rPr>
        <w:t>various methods of identity theft</w:t>
      </w:r>
    </w:p>
    <w:p w14:paraId="26FC6D5A" w14:textId="31A12B28" w:rsidR="00E62726" w:rsidRPr="00B61E8F" w:rsidRDefault="00E62726" w:rsidP="00E62726">
      <w:pPr>
        <w:pStyle w:val="NoSpacing"/>
        <w:numPr>
          <w:ilvl w:val="0"/>
          <w:numId w:val="30"/>
        </w:numPr>
        <w:rPr>
          <w:rFonts w:ascii="Century Gothic" w:hAnsi="Century Gothic"/>
          <w:sz w:val="20"/>
          <w:szCs w:val="20"/>
        </w:rPr>
      </w:pPr>
      <w:r>
        <w:rPr>
          <w:rFonts w:ascii="Century Gothic" w:hAnsi="Century Gothic"/>
          <w:sz w:val="20"/>
          <w:szCs w:val="20"/>
        </w:rPr>
        <w:t>Identify methods to protect oneself from theft</w:t>
      </w:r>
    </w:p>
    <w:p w14:paraId="3CFBD66F" w14:textId="6AB0E8FF" w:rsidR="00E62726" w:rsidRPr="00B61E8F" w:rsidRDefault="00E62726" w:rsidP="00E62726">
      <w:pPr>
        <w:pStyle w:val="NoSpacing"/>
        <w:numPr>
          <w:ilvl w:val="0"/>
          <w:numId w:val="30"/>
        </w:numPr>
        <w:rPr>
          <w:rFonts w:ascii="Century Gothic" w:hAnsi="Century Gothic"/>
          <w:sz w:val="20"/>
          <w:szCs w:val="20"/>
        </w:rPr>
      </w:pPr>
      <w:r>
        <w:rPr>
          <w:rFonts w:ascii="Century Gothic" w:hAnsi="Century Gothic"/>
          <w:sz w:val="20"/>
          <w:szCs w:val="20"/>
        </w:rPr>
        <w:t>Describe the financial, emotional, psychological and time expense related to identity theft</w:t>
      </w:r>
    </w:p>
    <w:p w14:paraId="5ACD3E8C" w14:textId="76DB001B" w:rsidR="00E62726" w:rsidRPr="00E62726" w:rsidRDefault="00D93A76" w:rsidP="00E1198B">
      <w:pPr>
        <w:pStyle w:val="ListParagraph"/>
        <w:numPr>
          <w:ilvl w:val="0"/>
          <w:numId w:val="30"/>
        </w:numPr>
      </w:pPr>
      <w:r>
        <w:rPr>
          <w:rFonts w:cs="Arial"/>
          <w:bCs/>
          <w:sz w:val="20"/>
          <w:szCs w:val="20"/>
        </w:rPr>
        <w:t>Locate</w:t>
      </w:r>
      <w:r w:rsidR="00E62726">
        <w:rPr>
          <w:rFonts w:cs="Arial"/>
          <w:bCs/>
          <w:sz w:val="20"/>
          <w:szCs w:val="20"/>
        </w:rPr>
        <w:t xml:space="preserve"> the agencies that can help with identity theft</w:t>
      </w:r>
    </w:p>
    <w:p w14:paraId="134D8EBE" w14:textId="4E9972EF" w:rsidR="00E62726" w:rsidRPr="00D93A76" w:rsidRDefault="00D93A76" w:rsidP="00E1198B">
      <w:pPr>
        <w:pStyle w:val="ListParagraph"/>
        <w:numPr>
          <w:ilvl w:val="0"/>
          <w:numId w:val="30"/>
        </w:numPr>
        <w:rPr>
          <w:rFonts w:cs="Arial"/>
          <w:bCs/>
          <w:sz w:val="20"/>
          <w:szCs w:val="20"/>
        </w:rPr>
      </w:pPr>
      <w:r w:rsidRPr="00D93A76">
        <w:rPr>
          <w:rFonts w:cs="Arial"/>
          <w:bCs/>
          <w:sz w:val="20"/>
          <w:szCs w:val="20"/>
        </w:rPr>
        <w:t>Delineate the steps to take in the event of identity theft</w:t>
      </w:r>
    </w:p>
    <w:p w14:paraId="2929E95D" w14:textId="7E57A127" w:rsidR="00D93A76" w:rsidRDefault="00E62726" w:rsidP="00D93A76">
      <w:pPr>
        <w:rPr>
          <w:b/>
        </w:rPr>
      </w:pPr>
      <w:r>
        <w:rPr>
          <w:b/>
        </w:rPr>
        <w:t>A</w:t>
      </w:r>
      <w:r w:rsidRPr="00E62726">
        <w:rPr>
          <w:b/>
        </w:rPr>
        <w:t>ctivities and Asses</w:t>
      </w:r>
      <w:r w:rsidR="00D93A76">
        <w:rPr>
          <w:b/>
        </w:rPr>
        <w:t>sments:</w:t>
      </w:r>
    </w:p>
    <w:p w14:paraId="02CE603D" w14:textId="1BD39C93" w:rsidR="00D93A76" w:rsidRDefault="00D93A76" w:rsidP="00D93A76">
      <w:pPr>
        <w:pStyle w:val="ListParagraph"/>
        <w:numPr>
          <w:ilvl w:val="0"/>
          <w:numId w:val="50"/>
        </w:numPr>
        <w:ind w:left="1530" w:hanging="450"/>
      </w:pPr>
      <w:r>
        <w:t>Group Research &amp; presentation activity</w:t>
      </w:r>
    </w:p>
    <w:p w14:paraId="202A6768" w14:textId="67FF5136" w:rsidR="00D93A76" w:rsidRDefault="00D93A76" w:rsidP="00D93A76">
      <w:pPr>
        <w:pStyle w:val="ListParagraph"/>
        <w:numPr>
          <w:ilvl w:val="0"/>
          <w:numId w:val="50"/>
        </w:numPr>
        <w:ind w:left="1530" w:hanging="450"/>
      </w:pPr>
      <w:r>
        <w:t>Everfi Activity</w:t>
      </w:r>
    </w:p>
    <w:p w14:paraId="7A6236ED" w14:textId="680EEA23" w:rsidR="6E974473" w:rsidRDefault="6E974473" w:rsidP="6E974473">
      <w:pPr>
        <w:spacing w:line="259" w:lineRule="auto"/>
        <w:rPr>
          <w:rStyle w:val="Heading1Char"/>
          <w:b/>
          <w:bCs/>
        </w:rPr>
      </w:pPr>
      <w:r w:rsidRPr="6E974473">
        <w:rPr>
          <w:rStyle w:val="Heading1Char"/>
          <w:b/>
          <w:bCs/>
        </w:rPr>
        <w:t>Unit 7:  Credit</w:t>
      </w:r>
    </w:p>
    <w:p w14:paraId="4775EC6C" w14:textId="0E04EBD0" w:rsidR="001C520B" w:rsidRPr="00257A90" w:rsidRDefault="001C520B" w:rsidP="001C520B">
      <w:pPr>
        <w:pStyle w:val="NoSpacing"/>
        <w:rPr>
          <w:b/>
        </w:rPr>
      </w:pPr>
      <w:r w:rsidRPr="00257A90">
        <w:rPr>
          <w:b/>
        </w:rPr>
        <w:t>Approximate Time</w:t>
      </w:r>
      <w:r>
        <w:rPr>
          <w:b/>
        </w:rPr>
        <w:t>line</w:t>
      </w:r>
      <w:r w:rsidRPr="00257A90">
        <w:rPr>
          <w:b/>
        </w:rPr>
        <w:t xml:space="preserve">:  </w:t>
      </w:r>
      <w:r w:rsidR="00680BCF">
        <w:rPr>
          <w:b/>
        </w:rPr>
        <w:t>1.5</w:t>
      </w:r>
      <w:r w:rsidRPr="00257A90">
        <w:rPr>
          <w:b/>
        </w:rPr>
        <w:t xml:space="preserve"> Weeks</w:t>
      </w:r>
    </w:p>
    <w:p w14:paraId="11FBD855" w14:textId="77777777" w:rsidR="001C520B" w:rsidRDefault="001C520B" w:rsidP="001C520B">
      <w:pPr>
        <w:pStyle w:val="NoSpacing"/>
        <w:rPr>
          <w:rFonts w:ascii="Century Gothic" w:hAnsi="Century Gothic"/>
          <w:b/>
        </w:rPr>
      </w:pPr>
      <w:r w:rsidRPr="001D6319">
        <w:rPr>
          <w:rFonts w:ascii="Century Gothic" w:hAnsi="Century Gothic"/>
          <w:b/>
        </w:rPr>
        <w:t>Objectives:</w:t>
      </w:r>
    </w:p>
    <w:p w14:paraId="4DA94868" w14:textId="77777777" w:rsidR="00D7422C" w:rsidRPr="00B61E8F" w:rsidRDefault="00D7422C" w:rsidP="00D7422C">
      <w:pPr>
        <w:pStyle w:val="NoSpacing"/>
        <w:rPr>
          <w:rFonts w:ascii="Century Gothic" w:hAnsi="Century Gothic"/>
          <w:sz w:val="20"/>
          <w:szCs w:val="20"/>
        </w:rPr>
      </w:pPr>
      <w:r w:rsidRPr="00B61E8F">
        <w:rPr>
          <w:rFonts w:ascii="Century Gothic" w:hAnsi="Century Gothic"/>
          <w:sz w:val="20"/>
          <w:szCs w:val="20"/>
        </w:rPr>
        <w:t>At the conclusion of this unit, students will:</w:t>
      </w:r>
    </w:p>
    <w:p w14:paraId="658D385D" w14:textId="0783D669" w:rsidR="00D7422C" w:rsidRPr="00B61E8F" w:rsidRDefault="00D7422C" w:rsidP="00D7422C">
      <w:pPr>
        <w:pStyle w:val="NoSpacing"/>
        <w:numPr>
          <w:ilvl w:val="0"/>
          <w:numId w:val="30"/>
        </w:numPr>
        <w:rPr>
          <w:rFonts w:ascii="Century Gothic" w:hAnsi="Century Gothic"/>
          <w:sz w:val="20"/>
          <w:szCs w:val="20"/>
        </w:rPr>
      </w:pPr>
      <w:r w:rsidRPr="00B61E8F">
        <w:rPr>
          <w:rFonts w:ascii="Century Gothic" w:hAnsi="Century Gothic"/>
          <w:sz w:val="20"/>
          <w:szCs w:val="20"/>
        </w:rPr>
        <w:t>Identify the lure of credit cards and the tactics of credit card companies</w:t>
      </w:r>
    </w:p>
    <w:p w14:paraId="75B82FEF" w14:textId="399796E0" w:rsidR="00D7422C" w:rsidRPr="00B61E8F" w:rsidRDefault="00D7422C" w:rsidP="00D7422C">
      <w:pPr>
        <w:pStyle w:val="NoSpacing"/>
        <w:numPr>
          <w:ilvl w:val="0"/>
          <w:numId w:val="30"/>
        </w:numPr>
        <w:rPr>
          <w:rFonts w:ascii="Century Gothic" w:hAnsi="Century Gothic"/>
          <w:sz w:val="20"/>
          <w:szCs w:val="20"/>
        </w:rPr>
      </w:pPr>
      <w:r w:rsidRPr="00B61E8F">
        <w:rPr>
          <w:rFonts w:ascii="Century Gothic" w:hAnsi="Century Gothic"/>
          <w:sz w:val="20"/>
          <w:szCs w:val="20"/>
        </w:rPr>
        <w:t xml:space="preserve">Calculate the costs of credit </w:t>
      </w:r>
    </w:p>
    <w:p w14:paraId="3613D019" w14:textId="2647B2AB" w:rsidR="00D7422C" w:rsidRPr="00B61E8F" w:rsidRDefault="001C520B" w:rsidP="00D7422C">
      <w:pPr>
        <w:pStyle w:val="NoSpacing"/>
        <w:numPr>
          <w:ilvl w:val="0"/>
          <w:numId w:val="30"/>
        </w:numPr>
        <w:rPr>
          <w:rFonts w:ascii="Century Gothic" w:hAnsi="Century Gothic"/>
          <w:sz w:val="20"/>
          <w:szCs w:val="20"/>
        </w:rPr>
      </w:pPr>
      <w:r>
        <w:rPr>
          <w:rFonts w:ascii="Century Gothic" w:hAnsi="Century Gothic"/>
          <w:sz w:val="20"/>
          <w:szCs w:val="20"/>
        </w:rPr>
        <w:t xml:space="preserve">Explain </w:t>
      </w:r>
      <w:r w:rsidR="00D7422C" w:rsidRPr="00B61E8F">
        <w:rPr>
          <w:rFonts w:ascii="Century Gothic" w:hAnsi="Century Gothic"/>
          <w:sz w:val="20"/>
          <w:szCs w:val="20"/>
        </w:rPr>
        <w:t>how to obtain a credit report and how to report errors or discrepancies</w:t>
      </w:r>
    </w:p>
    <w:p w14:paraId="312314B1" w14:textId="77777777" w:rsidR="00D7422C" w:rsidRPr="00B61E8F" w:rsidRDefault="00D7422C" w:rsidP="00D7422C">
      <w:pPr>
        <w:pStyle w:val="NoSpacing"/>
        <w:numPr>
          <w:ilvl w:val="0"/>
          <w:numId w:val="30"/>
        </w:numPr>
        <w:rPr>
          <w:rFonts w:ascii="Century Gothic" w:hAnsi="Century Gothic"/>
          <w:sz w:val="20"/>
          <w:szCs w:val="20"/>
        </w:rPr>
      </w:pPr>
      <w:r w:rsidRPr="00B61E8F">
        <w:rPr>
          <w:rFonts w:ascii="Century Gothic" w:hAnsi="Century Gothic"/>
          <w:sz w:val="20"/>
          <w:szCs w:val="20"/>
        </w:rPr>
        <w:t>Identify the three major credit reporting agencies</w:t>
      </w:r>
    </w:p>
    <w:p w14:paraId="29DD9A53" w14:textId="7541864B" w:rsidR="00D7422C" w:rsidRPr="00B61E8F" w:rsidRDefault="00D7422C" w:rsidP="00D7422C">
      <w:pPr>
        <w:pStyle w:val="NoSpacing"/>
        <w:numPr>
          <w:ilvl w:val="0"/>
          <w:numId w:val="30"/>
        </w:numPr>
        <w:rPr>
          <w:rFonts w:ascii="Century Gothic" w:hAnsi="Century Gothic"/>
          <w:sz w:val="20"/>
          <w:szCs w:val="20"/>
        </w:rPr>
      </w:pPr>
      <w:r w:rsidRPr="00B61E8F">
        <w:rPr>
          <w:rFonts w:ascii="Century Gothic" w:hAnsi="Century Gothic"/>
          <w:sz w:val="20"/>
          <w:szCs w:val="20"/>
        </w:rPr>
        <w:t>Describe the importance of a good credit rating; the range of credit rating</w:t>
      </w:r>
      <w:r w:rsidR="001C520B">
        <w:rPr>
          <w:rFonts w:ascii="Century Gothic" w:hAnsi="Century Gothic"/>
          <w:sz w:val="20"/>
          <w:szCs w:val="20"/>
        </w:rPr>
        <w:t>s</w:t>
      </w:r>
      <w:r w:rsidRPr="00B61E8F">
        <w:rPr>
          <w:rFonts w:ascii="Century Gothic" w:hAnsi="Century Gothic"/>
          <w:sz w:val="20"/>
          <w:szCs w:val="20"/>
        </w:rPr>
        <w:t xml:space="preserve"> and how to understand, obtain and keep a good credit rating as well as how to repair bad credit</w:t>
      </w:r>
    </w:p>
    <w:p w14:paraId="2C668137" w14:textId="776E1DDC" w:rsidR="00C334D6" w:rsidRPr="00142413" w:rsidRDefault="00142413" w:rsidP="00142413">
      <w:pPr>
        <w:pStyle w:val="ListParagraph"/>
        <w:numPr>
          <w:ilvl w:val="0"/>
          <w:numId w:val="30"/>
        </w:numPr>
        <w:rPr>
          <w:rFonts w:cs="Arial"/>
          <w:bCs/>
          <w:sz w:val="20"/>
          <w:szCs w:val="20"/>
        </w:rPr>
      </w:pPr>
      <w:r w:rsidRPr="00142413">
        <w:rPr>
          <w:rFonts w:cs="Arial"/>
          <w:bCs/>
          <w:sz w:val="20"/>
          <w:szCs w:val="20"/>
        </w:rPr>
        <w:t>Discuss</w:t>
      </w:r>
      <w:r>
        <w:rPr>
          <w:rFonts w:cs="Arial"/>
          <w:bCs/>
          <w:sz w:val="20"/>
          <w:szCs w:val="20"/>
        </w:rPr>
        <w:t xml:space="preserve"> the relationship between credit and wealth building</w:t>
      </w:r>
    </w:p>
    <w:p w14:paraId="25906889" w14:textId="676BC4B7" w:rsidR="001C520B" w:rsidRDefault="001C520B" w:rsidP="001C520B">
      <w:r w:rsidRPr="001C520B">
        <w:rPr>
          <w:b/>
        </w:rPr>
        <w:t>Activities and Assessments</w:t>
      </w:r>
      <w:r>
        <w:t xml:space="preserve">:  </w:t>
      </w:r>
    </w:p>
    <w:p w14:paraId="3CD159D5" w14:textId="241F5088" w:rsidR="00D7422C" w:rsidRPr="00680BCF" w:rsidRDefault="001C520B" w:rsidP="001C520B">
      <w:pPr>
        <w:pStyle w:val="ListParagraph"/>
        <w:numPr>
          <w:ilvl w:val="0"/>
          <w:numId w:val="36"/>
        </w:numPr>
      </w:pPr>
      <w:r>
        <w:rPr>
          <w:rFonts w:cs="Arial"/>
          <w:bCs/>
          <w:sz w:val="20"/>
          <w:szCs w:val="20"/>
        </w:rPr>
        <w:t>Minimum Payment</w:t>
      </w:r>
      <w:r w:rsidR="00680BCF">
        <w:rPr>
          <w:rFonts w:cs="Arial"/>
          <w:bCs/>
          <w:sz w:val="20"/>
          <w:szCs w:val="20"/>
        </w:rPr>
        <w:t xml:space="preserve">/Payoff Worksheet </w:t>
      </w:r>
    </w:p>
    <w:p w14:paraId="0DC3E81D" w14:textId="60612481" w:rsidR="00680BCF" w:rsidRPr="00680BCF" w:rsidRDefault="00680BCF" w:rsidP="001C520B">
      <w:pPr>
        <w:pStyle w:val="ListParagraph"/>
        <w:numPr>
          <w:ilvl w:val="0"/>
          <w:numId w:val="36"/>
        </w:numPr>
      </w:pPr>
      <w:r>
        <w:rPr>
          <w:rFonts w:cs="Arial"/>
          <w:bCs/>
          <w:sz w:val="20"/>
          <w:szCs w:val="20"/>
        </w:rPr>
        <w:t xml:space="preserve">Extra Payment/Payoff Worksheet </w:t>
      </w:r>
    </w:p>
    <w:p w14:paraId="6DEE12F5" w14:textId="09C2646C" w:rsidR="00680BCF" w:rsidRPr="00680BCF" w:rsidRDefault="00680BCF" w:rsidP="001C520B">
      <w:pPr>
        <w:pStyle w:val="ListParagraph"/>
        <w:numPr>
          <w:ilvl w:val="0"/>
          <w:numId w:val="36"/>
        </w:numPr>
      </w:pPr>
      <w:r>
        <w:rPr>
          <w:rFonts w:cs="Arial"/>
          <w:bCs/>
          <w:sz w:val="20"/>
          <w:szCs w:val="20"/>
        </w:rPr>
        <w:t xml:space="preserve">Credit Related Vocabulary </w:t>
      </w:r>
    </w:p>
    <w:p w14:paraId="34183336" w14:textId="01934ADF" w:rsidR="00680BCF" w:rsidRPr="00142413" w:rsidRDefault="00680BCF" w:rsidP="001C520B">
      <w:pPr>
        <w:pStyle w:val="ListParagraph"/>
        <w:numPr>
          <w:ilvl w:val="0"/>
          <w:numId w:val="36"/>
        </w:numPr>
      </w:pPr>
      <w:r>
        <w:rPr>
          <w:rFonts w:cs="Arial"/>
          <w:bCs/>
          <w:sz w:val="20"/>
          <w:szCs w:val="20"/>
        </w:rPr>
        <w:t xml:space="preserve">Snowball Debt Worksheet </w:t>
      </w:r>
    </w:p>
    <w:p w14:paraId="75F32270" w14:textId="0AABF301" w:rsidR="00142413" w:rsidRPr="00C334D6" w:rsidRDefault="00142413" w:rsidP="001C520B">
      <w:pPr>
        <w:pStyle w:val="ListParagraph"/>
        <w:numPr>
          <w:ilvl w:val="0"/>
          <w:numId w:val="36"/>
        </w:numPr>
      </w:pPr>
      <w:r>
        <w:rPr>
          <w:rFonts w:cs="Arial"/>
          <w:bCs/>
          <w:sz w:val="20"/>
          <w:szCs w:val="20"/>
        </w:rPr>
        <w:t xml:space="preserve">Dave Ramsey – Snowball Debt Reduction </w:t>
      </w:r>
    </w:p>
    <w:p w14:paraId="59152F32" w14:textId="0196245E" w:rsidR="00C334D6" w:rsidRPr="001C520B" w:rsidRDefault="00C334D6" w:rsidP="001C520B">
      <w:pPr>
        <w:pStyle w:val="ListParagraph"/>
        <w:numPr>
          <w:ilvl w:val="0"/>
          <w:numId w:val="36"/>
        </w:numPr>
        <w:rPr>
          <w:rStyle w:val="Heading1Char"/>
          <w:rFonts w:ascii="Century Gothic" w:eastAsiaTheme="minorHAnsi" w:hAnsi="Century Gothic" w:cstheme="minorBidi"/>
          <w:color w:val="auto"/>
          <w:sz w:val="24"/>
          <w:szCs w:val="22"/>
        </w:rPr>
      </w:pPr>
      <w:r>
        <w:rPr>
          <w:rFonts w:cs="Arial"/>
          <w:bCs/>
          <w:sz w:val="20"/>
          <w:szCs w:val="20"/>
        </w:rPr>
        <w:t xml:space="preserve">Unit Assessment </w:t>
      </w:r>
    </w:p>
    <w:p w14:paraId="3763D896" w14:textId="1F4C1AC4" w:rsidR="00D7422C" w:rsidRDefault="00C334D6" w:rsidP="00C334D6">
      <w:pPr>
        <w:pStyle w:val="NoSpacing"/>
        <w:rPr>
          <w:rFonts w:ascii="Century Gothic" w:hAnsi="Century Gothic"/>
          <w:color w:val="C45911" w:themeColor="accent2" w:themeShade="BF"/>
          <w:sz w:val="36"/>
          <w:szCs w:val="36"/>
        </w:rPr>
      </w:pPr>
      <w:r w:rsidRPr="00C334D6">
        <w:rPr>
          <w:rFonts w:ascii="Century Gothic" w:hAnsi="Century Gothic"/>
          <w:color w:val="C45911" w:themeColor="accent2" w:themeShade="BF"/>
          <w:sz w:val="36"/>
          <w:szCs w:val="36"/>
        </w:rPr>
        <w:t>End of 2nd Quarter</w:t>
      </w:r>
    </w:p>
    <w:p w14:paraId="45ABA02D" w14:textId="77777777" w:rsidR="00C334D6" w:rsidRPr="00C334D6" w:rsidRDefault="00C334D6" w:rsidP="00C334D6">
      <w:pPr>
        <w:pStyle w:val="NoSpacing"/>
        <w:rPr>
          <w:rFonts w:ascii="Century Gothic" w:hAnsi="Century Gothic"/>
          <w:color w:val="C45911" w:themeColor="accent2" w:themeShade="BF"/>
          <w:sz w:val="36"/>
          <w:szCs w:val="36"/>
        </w:rPr>
      </w:pPr>
    </w:p>
    <w:p w14:paraId="4A0DF359" w14:textId="73F49B21" w:rsidR="001440AC" w:rsidRPr="001D6319" w:rsidRDefault="6E974473" w:rsidP="6E974473">
      <w:pPr>
        <w:rPr>
          <w:rStyle w:val="Heading1Char"/>
          <w:b/>
          <w:bCs/>
        </w:rPr>
      </w:pPr>
      <w:r w:rsidRPr="6E974473">
        <w:rPr>
          <w:rStyle w:val="Heading1Char"/>
          <w:b/>
          <w:bCs/>
        </w:rPr>
        <w:t xml:space="preserve">Unit 8- Planning for the Future  </w:t>
      </w:r>
    </w:p>
    <w:p w14:paraId="143D7560" w14:textId="71C71B71" w:rsidR="001440AC" w:rsidRPr="00257A90" w:rsidRDefault="001440AC" w:rsidP="001440AC">
      <w:pPr>
        <w:pStyle w:val="NoSpacing"/>
        <w:rPr>
          <w:b/>
        </w:rPr>
      </w:pPr>
      <w:r w:rsidRPr="00257A90">
        <w:rPr>
          <w:b/>
        </w:rPr>
        <w:t xml:space="preserve">Approximate Time frame:  </w:t>
      </w:r>
      <w:r w:rsidR="004479FE">
        <w:rPr>
          <w:b/>
        </w:rPr>
        <w:t>4</w:t>
      </w:r>
      <w:r w:rsidRPr="00257A90">
        <w:rPr>
          <w:b/>
        </w:rPr>
        <w:t xml:space="preserve"> Weeks</w:t>
      </w:r>
    </w:p>
    <w:p w14:paraId="14CCA7C3" w14:textId="77777777" w:rsidR="00C672A3" w:rsidRDefault="00C672A3" w:rsidP="00C672A3">
      <w:pPr>
        <w:pStyle w:val="NoSpacing"/>
        <w:rPr>
          <w:rFonts w:ascii="Century Gothic" w:hAnsi="Century Gothic"/>
          <w:b/>
        </w:rPr>
      </w:pPr>
      <w:r w:rsidRPr="00854C59">
        <w:rPr>
          <w:rFonts w:ascii="Century Gothic" w:hAnsi="Century Gothic"/>
          <w:b/>
        </w:rPr>
        <w:t>Objectives:</w:t>
      </w:r>
    </w:p>
    <w:p w14:paraId="0A4CAD0C" w14:textId="3E56CE3B" w:rsidR="00C672A3" w:rsidRPr="00B61E8F" w:rsidRDefault="00C672A3" w:rsidP="00C672A3">
      <w:pPr>
        <w:pStyle w:val="NoSpacing"/>
        <w:rPr>
          <w:rFonts w:ascii="Century Gothic" w:hAnsi="Century Gothic"/>
          <w:sz w:val="20"/>
          <w:szCs w:val="20"/>
        </w:rPr>
      </w:pPr>
      <w:r w:rsidRPr="00B61E8F">
        <w:rPr>
          <w:rFonts w:ascii="Century Gothic" w:hAnsi="Century Gothic"/>
          <w:sz w:val="20"/>
          <w:szCs w:val="20"/>
        </w:rPr>
        <w:lastRenderedPageBreak/>
        <w:t>At the conclusion of this unit, students will:</w:t>
      </w:r>
    </w:p>
    <w:p w14:paraId="3A976A98" w14:textId="732E5C57" w:rsidR="00C672A3" w:rsidRPr="00B61E8F" w:rsidRDefault="00C672A3" w:rsidP="00142413">
      <w:pPr>
        <w:pStyle w:val="NoSpacing"/>
        <w:numPr>
          <w:ilvl w:val="0"/>
          <w:numId w:val="37"/>
        </w:numPr>
        <w:rPr>
          <w:rFonts w:ascii="Century Gothic" w:hAnsi="Century Gothic"/>
          <w:sz w:val="20"/>
          <w:szCs w:val="20"/>
        </w:rPr>
      </w:pPr>
      <w:r w:rsidRPr="00B61E8F">
        <w:rPr>
          <w:rFonts w:ascii="Century Gothic" w:hAnsi="Century Gothic"/>
          <w:sz w:val="20"/>
          <w:szCs w:val="20"/>
        </w:rPr>
        <w:t>Analyze money savings methods to pay for college to include grants, scholarships</w:t>
      </w:r>
      <w:r w:rsidR="00CC225F" w:rsidRPr="00B61E8F">
        <w:rPr>
          <w:rFonts w:ascii="Century Gothic" w:hAnsi="Century Gothic"/>
          <w:sz w:val="20"/>
          <w:szCs w:val="20"/>
        </w:rPr>
        <w:t>; military and employment benefits</w:t>
      </w:r>
      <w:r w:rsidRPr="00B61E8F">
        <w:rPr>
          <w:rFonts w:ascii="Century Gothic" w:hAnsi="Century Gothic"/>
          <w:sz w:val="20"/>
          <w:szCs w:val="20"/>
        </w:rPr>
        <w:t xml:space="preserve"> and personal savings and investing</w:t>
      </w:r>
    </w:p>
    <w:p w14:paraId="5DE11CC3" w14:textId="54996F70" w:rsidR="00CC225F" w:rsidRPr="00B61E8F" w:rsidRDefault="00CC225F" w:rsidP="00142413">
      <w:pPr>
        <w:pStyle w:val="NoSpacing"/>
        <w:numPr>
          <w:ilvl w:val="0"/>
          <w:numId w:val="37"/>
        </w:numPr>
        <w:rPr>
          <w:rFonts w:ascii="Century Gothic" w:hAnsi="Century Gothic"/>
          <w:sz w:val="20"/>
          <w:szCs w:val="20"/>
        </w:rPr>
      </w:pPr>
      <w:r w:rsidRPr="00B61E8F">
        <w:rPr>
          <w:rFonts w:ascii="Century Gothic" w:hAnsi="Century Gothic"/>
          <w:sz w:val="20"/>
          <w:szCs w:val="20"/>
        </w:rPr>
        <w:t>Be familiar with c</w:t>
      </w:r>
      <w:r w:rsidR="00C672A3" w:rsidRPr="00B61E8F">
        <w:rPr>
          <w:rFonts w:ascii="Century Gothic" w:hAnsi="Century Gothic"/>
          <w:sz w:val="20"/>
          <w:szCs w:val="20"/>
        </w:rPr>
        <w:t>ollege application procedures</w:t>
      </w:r>
      <w:r w:rsidRPr="00B61E8F">
        <w:rPr>
          <w:rFonts w:ascii="Century Gothic" w:hAnsi="Century Gothic"/>
          <w:sz w:val="20"/>
          <w:szCs w:val="20"/>
        </w:rPr>
        <w:t xml:space="preserve"> at colleges they are personally considering</w:t>
      </w:r>
    </w:p>
    <w:p w14:paraId="201952FD" w14:textId="22BB5133" w:rsidR="00CC225F" w:rsidRPr="00B61E8F" w:rsidRDefault="00CC225F" w:rsidP="00142413">
      <w:pPr>
        <w:pStyle w:val="NoSpacing"/>
        <w:numPr>
          <w:ilvl w:val="0"/>
          <w:numId w:val="37"/>
        </w:numPr>
        <w:rPr>
          <w:rFonts w:ascii="Century Gothic" w:hAnsi="Century Gothic"/>
          <w:sz w:val="20"/>
          <w:szCs w:val="20"/>
        </w:rPr>
      </w:pPr>
      <w:r w:rsidRPr="00B61E8F">
        <w:rPr>
          <w:rFonts w:ascii="Century Gothic" w:hAnsi="Century Gothic"/>
          <w:sz w:val="20"/>
          <w:szCs w:val="20"/>
        </w:rPr>
        <w:t xml:space="preserve">Acknowledge the difference </w:t>
      </w:r>
      <w:r w:rsidR="00142413">
        <w:rPr>
          <w:rFonts w:ascii="Century Gothic" w:hAnsi="Century Gothic"/>
          <w:sz w:val="20"/>
          <w:szCs w:val="20"/>
        </w:rPr>
        <w:t>annual attendance costs</w:t>
      </w:r>
      <w:r w:rsidRPr="00B61E8F">
        <w:rPr>
          <w:rFonts w:ascii="Century Gothic" w:hAnsi="Century Gothic"/>
          <w:sz w:val="20"/>
          <w:szCs w:val="20"/>
        </w:rPr>
        <w:t xml:space="preserve"> at various colleges in the Montana University System</w:t>
      </w:r>
      <w:r w:rsidR="00C672A3" w:rsidRPr="00B61E8F">
        <w:rPr>
          <w:rFonts w:ascii="Century Gothic" w:hAnsi="Century Gothic"/>
          <w:sz w:val="20"/>
          <w:szCs w:val="20"/>
        </w:rPr>
        <w:t xml:space="preserve"> </w:t>
      </w:r>
    </w:p>
    <w:p w14:paraId="069167D7" w14:textId="6161766F" w:rsidR="00C672A3" w:rsidRPr="00B61E8F" w:rsidRDefault="00CC225F" w:rsidP="00142413">
      <w:pPr>
        <w:pStyle w:val="NoSpacing"/>
        <w:numPr>
          <w:ilvl w:val="0"/>
          <w:numId w:val="37"/>
        </w:numPr>
        <w:rPr>
          <w:rFonts w:ascii="Century Gothic" w:hAnsi="Century Gothic"/>
          <w:sz w:val="20"/>
          <w:szCs w:val="20"/>
        </w:rPr>
      </w:pPr>
      <w:r w:rsidRPr="00B61E8F">
        <w:rPr>
          <w:rFonts w:ascii="Century Gothic" w:hAnsi="Century Gothic"/>
          <w:sz w:val="20"/>
          <w:szCs w:val="20"/>
        </w:rPr>
        <w:t xml:space="preserve">Determine </w:t>
      </w:r>
      <w:r w:rsidR="00C672A3" w:rsidRPr="00B61E8F">
        <w:rPr>
          <w:rFonts w:ascii="Century Gothic" w:hAnsi="Century Gothic"/>
          <w:sz w:val="20"/>
          <w:szCs w:val="20"/>
        </w:rPr>
        <w:t>costs associated with room and board and tuition; dorm and independent living requirements; other fees</w:t>
      </w:r>
    </w:p>
    <w:p w14:paraId="134951DD" w14:textId="4C94E3BC" w:rsidR="00C672A3" w:rsidRPr="00B61E8F" w:rsidRDefault="00C672A3" w:rsidP="00142413">
      <w:pPr>
        <w:pStyle w:val="NoSpacing"/>
        <w:numPr>
          <w:ilvl w:val="0"/>
          <w:numId w:val="37"/>
        </w:numPr>
        <w:rPr>
          <w:rFonts w:ascii="Century Gothic" w:hAnsi="Century Gothic"/>
          <w:sz w:val="20"/>
          <w:szCs w:val="20"/>
        </w:rPr>
      </w:pPr>
      <w:r w:rsidRPr="00B61E8F">
        <w:rPr>
          <w:rFonts w:ascii="Century Gothic" w:hAnsi="Century Gothic"/>
          <w:sz w:val="20"/>
          <w:szCs w:val="20"/>
        </w:rPr>
        <w:t xml:space="preserve">Detail </w:t>
      </w:r>
      <w:r w:rsidR="00CC225F" w:rsidRPr="00B61E8F">
        <w:rPr>
          <w:rFonts w:ascii="Century Gothic" w:hAnsi="Century Gothic"/>
          <w:sz w:val="20"/>
          <w:szCs w:val="20"/>
        </w:rPr>
        <w:t xml:space="preserve">the </w:t>
      </w:r>
      <w:r w:rsidRPr="00B61E8F">
        <w:rPr>
          <w:rFonts w:ascii="Century Gothic" w:hAnsi="Century Gothic"/>
          <w:sz w:val="20"/>
          <w:szCs w:val="20"/>
        </w:rPr>
        <w:t xml:space="preserve">requirements and </w:t>
      </w:r>
      <w:r w:rsidR="00CC225F" w:rsidRPr="00B61E8F">
        <w:rPr>
          <w:rFonts w:ascii="Century Gothic" w:hAnsi="Century Gothic"/>
          <w:sz w:val="20"/>
          <w:szCs w:val="20"/>
        </w:rPr>
        <w:t xml:space="preserve">complete </w:t>
      </w:r>
      <w:r w:rsidRPr="00B61E8F">
        <w:rPr>
          <w:rFonts w:ascii="Century Gothic" w:hAnsi="Century Gothic"/>
          <w:sz w:val="20"/>
          <w:szCs w:val="20"/>
        </w:rPr>
        <w:t>steps involved for completing the FAFSA</w:t>
      </w:r>
    </w:p>
    <w:p w14:paraId="7ED64BF2" w14:textId="35AFB061" w:rsidR="00C672A3" w:rsidRDefault="00C672A3" w:rsidP="00142413">
      <w:pPr>
        <w:pStyle w:val="NoSpacing"/>
        <w:numPr>
          <w:ilvl w:val="0"/>
          <w:numId w:val="37"/>
        </w:numPr>
        <w:rPr>
          <w:rFonts w:ascii="Century Gothic" w:hAnsi="Century Gothic"/>
          <w:sz w:val="20"/>
          <w:szCs w:val="20"/>
        </w:rPr>
      </w:pPr>
      <w:r w:rsidRPr="00B61E8F">
        <w:rPr>
          <w:rFonts w:ascii="Century Gothic" w:hAnsi="Century Gothic"/>
          <w:sz w:val="20"/>
          <w:szCs w:val="20"/>
        </w:rPr>
        <w:t>Differentiate forms of financial aid and responsibilitie</w:t>
      </w:r>
      <w:r w:rsidR="00CC225F" w:rsidRPr="00B61E8F">
        <w:rPr>
          <w:rFonts w:ascii="Century Gothic" w:hAnsi="Century Gothic"/>
          <w:sz w:val="20"/>
          <w:szCs w:val="20"/>
        </w:rPr>
        <w:t>s associated with student loans</w:t>
      </w:r>
    </w:p>
    <w:p w14:paraId="300E5194" w14:textId="60B5AD2F" w:rsidR="00142413" w:rsidRDefault="00142413" w:rsidP="00142413">
      <w:pPr>
        <w:pStyle w:val="NoSpacing"/>
        <w:numPr>
          <w:ilvl w:val="0"/>
          <w:numId w:val="37"/>
        </w:numPr>
        <w:rPr>
          <w:rFonts w:ascii="Century Gothic" w:hAnsi="Century Gothic"/>
          <w:sz w:val="20"/>
          <w:szCs w:val="20"/>
        </w:rPr>
      </w:pPr>
      <w:r>
        <w:rPr>
          <w:rFonts w:ascii="Century Gothic" w:hAnsi="Century Gothic"/>
          <w:sz w:val="20"/>
          <w:szCs w:val="20"/>
        </w:rPr>
        <w:t>Identify high demand/high paying jobs projected for the next 20 years using Labor Statistics</w:t>
      </w:r>
    </w:p>
    <w:p w14:paraId="34C1DF42" w14:textId="05176D28" w:rsidR="00142413" w:rsidRDefault="00142413" w:rsidP="00142413">
      <w:pPr>
        <w:pStyle w:val="NoSpacing"/>
        <w:numPr>
          <w:ilvl w:val="0"/>
          <w:numId w:val="37"/>
        </w:numPr>
        <w:rPr>
          <w:rFonts w:ascii="Century Gothic" w:hAnsi="Century Gothic"/>
          <w:sz w:val="20"/>
          <w:szCs w:val="20"/>
        </w:rPr>
      </w:pPr>
      <w:r>
        <w:rPr>
          <w:rFonts w:ascii="Century Gothic" w:hAnsi="Century Gothic"/>
          <w:sz w:val="20"/>
          <w:szCs w:val="20"/>
        </w:rPr>
        <w:t>Demonstrate knowledge about the Montana Apprenticeship Programs; how it works and programs available</w:t>
      </w:r>
    </w:p>
    <w:p w14:paraId="6EC35066" w14:textId="49F832A8" w:rsidR="00142413" w:rsidRDefault="00142413" w:rsidP="00142413">
      <w:pPr>
        <w:pStyle w:val="NoSpacing"/>
        <w:numPr>
          <w:ilvl w:val="0"/>
          <w:numId w:val="37"/>
        </w:numPr>
        <w:rPr>
          <w:rFonts w:ascii="Century Gothic" w:hAnsi="Century Gothic"/>
          <w:sz w:val="20"/>
          <w:szCs w:val="20"/>
        </w:rPr>
      </w:pPr>
      <w:r>
        <w:rPr>
          <w:rFonts w:ascii="Century Gothic" w:hAnsi="Century Gothic"/>
          <w:sz w:val="20"/>
          <w:szCs w:val="20"/>
        </w:rPr>
        <w:t>Understand how the military provides education benefits, as well as specific job training</w:t>
      </w:r>
    </w:p>
    <w:p w14:paraId="51BC3AFC" w14:textId="194B2A15" w:rsidR="00142413" w:rsidRDefault="00142413" w:rsidP="00142413">
      <w:pPr>
        <w:pStyle w:val="NoSpacing"/>
        <w:numPr>
          <w:ilvl w:val="0"/>
          <w:numId w:val="37"/>
        </w:numPr>
        <w:rPr>
          <w:rFonts w:ascii="Century Gothic" w:hAnsi="Century Gothic"/>
          <w:sz w:val="20"/>
          <w:szCs w:val="20"/>
        </w:rPr>
      </w:pPr>
      <w:r>
        <w:rPr>
          <w:rFonts w:ascii="Century Gothic" w:hAnsi="Century Gothic"/>
          <w:sz w:val="20"/>
          <w:szCs w:val="20"/>
        </w:rPr>
        <w:t>Research a career interest; post-secondary training requirements and locations; estimated growth and income opportunities</w:t>
      </w:r>
    </w:p>
    <w:p w14:paraId="739A1DA6" w14:textId="40317E2C" w:rsidR="00606AC7" w:rsidRDefault="00606AC7" w:rsidP="00142413">
      <w:pPr>
        <w:pStyle w:val="NoSpacing"/>
        <w:numPr>
          <w:ilvl w:val="0"/>
          <w:numId w:val="37"/>
        </w:numPr>
        <w:rPr>
          <w:rFonts w:ascii="Century Gothic" w:hAnsi="Century Gothic"/>
          <w:sz w:val="20"/>
          <w:szCs w:val="20"/>
        </w:rPr>
      </w:pPr>
      <w:r>
        <w:rPr>
          <w:rFonts w:ascii="Century Gothic" w:hAnsi="Century Gothic"/>
          <w:sz w:val="20"/>
          <w:szCs w:val="20"/>
        </w:rPr>
        <w:t>Discuss the benefits and drawbacks of federal and private student loans</w:t>
      </w:r>
    </w:p>
    <w:p w14:paraId="54F62EF8" w14:textId="77777777" w:rsidR="00142413" w:rsidRPr="00B61E8F" w:rsidRDefault="00142413" w:rsidP="00142413">
      <w:pPr>
        <w:pStyle w:val="NoSpacing"/>
        <w:ind w:left="360"/>
        <w:rPr>
          <w:rFonts w:ascii="Century Gothic" w:hAnsi="Century Gothic"/>
          <w:sz w:val="20"/>
          <w:szCs w:val="20"/>
        </w:rPr>
      </w:pPr>
    </w:p>
    <w:p w14:paraId="332FD36A" w14:textId="77777777" w:rsidR="00142413" w:rsidRDefault="00142413" w:rsidP="00257A90">
      <w:pPr>
        <w:pStyle w:val="NoSpacing"/>
        <w:rPr>
          <w:rFonts w:ascii="Century Gothic" w:hAnsi="Century Gothic"/>
          <w:b/>
        </w:rPr>
      </w:pPr>
      <w:r>
        <w:rPr>
          <w:rFonts w:ascii="Century Gothic" w:hAnsi="Century Gothic"/>
          <w:b/>
        </w:rPr>
        <w:t xml:space="preserve">Activities and </w:t>
      </w:r>
      <w:r w:rsidR="00257A90">
        <w:rPr>
          <w:rFonts w:ascii="Century Gothic" w:hAnsi="Century Gothic"/>
          <w:b/>
        </w:rPr>
        <w:t xml:space="preserve">Assessments: </w:t>
      </w:r>
    </w:p>
    <w:p w14:paraId="17EB3728" w14:textId="77FDCF33" w:rsidR="00142413" w:rsidRPr="00142413" w:rsidRDefault="00257A90" w:rsidP="00142413">
      <w:pPr>
        <w:pStyle w:val="NoSpacing"/>
        <w:numPr>
          <w:ilvl w:val="0"/>
          <w:numId w:val="38"/>
        </w:numPr>
        <w:rPr>
          <w:rFonts w:ascii="Century Gothic" w:hAnsi="Century Gothic"/>
          <w:sz w:val="20"/>
          <w:szCs w:val="20"/>
        </w:rPr>
      </w:pPr>
      <w:r w:rsidRPr="00142413">
        <w:rPr>
          <w:rFonts w:ascii="Century Gothic" w:hAnsi="Century Gothic"/>
          <w:sz w:val="20"/>
          <w:szCs w:val="20"/>
        </w:rPr>
        <w:t xml:space="preserve">FAFSA </w:t>
      </w:r>
      <w:r w:rsidR="00142413" w:rsidRPr="00142413">
        <w:rPr>
          <w:rFonts w:ascii="Century Gothic" w:hAnsi="Century Gothic"/>
          <w:sz w:val="20"/>
          <w:szCs w:val="20"/>
        </w:rPr>
        <w:t>Reading Worksheet</w:t>
      </w:r>
      <w:r w:rsidR="00606AC7">
        <w:rPr>
          <w:rFonts w:ascii="Century Gothic" w:hAnsi="Century Gothic"/>
          <w:sz w:val="20"/>
          <w:szCs w:val="20"/>
        </w:rPr>
        <w:t xml:space="preserve"> </w:t>
      </w:r>
    </w:p>
    <w:p w14:paraId="107493EC" w14:textId="5F02BDB1" w:rsidR="00142413" w:rsidRDefault="00142413" w:rsidP="00142413">
      <w:pPr>
        <w:pStyle w:val="NoSpacing"/>
        <w:numPr>
          <w:ilvl w:val="0"/>
          <w:numId w:val="38"/>
        </w:numPr>
        <w:rPr>
          <w:rFonts w:ascii="Century Gothic" w:hAnsi="Century Gothic"/>
          <w:sz w:val="20"/>
          <w:szCs w:val="20"/>
        </w:rPr>
      </w:pPr>
      <w:r>
        <w:rPr>
          <w:rFonts w:ascii="Century Gothic" w:hAnsi="Century Gothic"/>
          <w:sz w:val="20"/>
          <w:szCs w:val="20"/>
        </w:rPr>
        <w:t>FAFSA Simulation</w:t>
      </w:r>
      <w:r w:rsidR="00606AC7">
        <w:rPr>
          <w:rFonts w:ascii="Century Gothic" w:hAnsi="Century Gothic"/>
          <w:sz w:val="20"/>
          <w:szCs w:val="20"/>
        </w:rPr>
        <w:t xml:space="preserve"> </w:t>
      </w:r>
    </w:p>
    <w:p w14:paraId="46142D51" w14:textId="74A77D60" w:rsidR="00142413" w:rsidRDefault="00257A90" w:rsidP="00142413">
      <w:pPr>
        <w:pStyle w:val="NoSpacing"/>
        <w:numPr>
          <w:ilvl w:val="0"/>
          <w:numId w:val="38"/>
        </w:numPr>
        <w:rPr>
          <w:rFonts w:ascii="Century Gothic" w:hAnsi="Century Gothic"/>
          <w:sz w:val="20"/>
          <w:szCs w:val="20"/>
        </w:rPr>
      </w:pPr>
      <w:r w:rsidRPr="00142413">
        <w:rPr>
          <w:rFonts w:ascii="Century Gothic" w:hAnsi="Century Gothic"/>
          <w:sz w:val="20"/>
          <w:szCs w:val="20"/>
        </w:rPr>
        <w:t>Scholarship Research Activity</w:t>
      </w:r>
      <w:bookmarkStart w:id="4" w:name="_Hlk477895703"/>
      <w:r w:rsidR="00606AC7">
        <w:rPr>
          <w:rFonts w:ascii="Century Gothic" w:hAnsi="Century Gothic"/>
          <w:sz w:val="20"/>
          <w:szCs w:val="20"/>
        </w:rPr>
        <w:t xml:space="preserve"> </w:t>
      </w:r>
    </w:p>
    <w:p w14:paraId="7E2C79BF" w14:textId="0CA384E1" w:rsidR="00257A90" w:rsidRDefault="00D76B36" w:rsidP="00142413">
      <w:pPr>
        <w:pStyle w:val="NoSpacing"/>
        <w:numPr>
          <w:ilvl w:val="0"/>
          <w:numId w:val="38"/>
        </w:numPr>
        <w:rPr>
          <w:rFonts w:ascii="Century Gothic" w:hAnsi="Century Gothic"/>
          <w:sz w:val="20"/>
          <w:szCs w:val="20"/>
        </w:rPr>
      </w:pPr>
      <w:r w:rsidRPr="00142413">
        <w:rPr>
          <w:rFonts w:ascii="Century Gothic" w:hAnsi="Century Gothic"/>
          <w:sz w:val="20"/>
          <w:szCs w:val="20"/>
        </w:rPr>
        <w:t xml:space="preserve">Knowledge Matters </w:t>
      </w:r>
      <w:r w:rsidR="00606AC7">
        <w:rPr>
          <w:rFonts w:ascii="Century Gothic" w:hAnsi="Century Gothic"/>
          <w:sz w:val="20"/>
          <w:szCs w:val="20"/>
        </w:rPr>
        <w:t xml:space="preserve">Education and Advancement </w:t>
      </w:r>
      <w:r w:rsidRPr="00142413">
        <w:rPr>
          <w:rFonts w:ascii="Century Gothic" w:hAnsi="Century Gothic"/>
          <w:sz w:val="20"/>
          <w:szCs w:val="20"/>
        </w:rPr>
        <w:t>Simulation</w:t>
      </w:r>
      <w:r w:rsidR="00257A90" w:rsidRPr="00142413">
        <w:rPr>
          <w:rFonts w:ascii="Century Gothic" w:hAnsi="Century Gothic"/>
          <w:sz w:val="20"/>
          <w:szCs w:val="20"/>
        </w:rPr>
        <w:t xml:space="preserve"> </w:t>
      </w:r>
    </w:p>
    <w:p w14:paraId="26A9A1CD" w14:textId="22BEDE95" w:rsidR="00142413" w:rsidRDefault="00142413" w:rsidP="00142413">
      <w:pPr>
        <w:pStyle w:val="NoSpacing"/>
        <w:numPr>
          <w:ilvl w:val="0"/>
          <w:numId w:val="38"/>
        </w:numPr>
        <w:rPr>
          <w:rFonts w:ascii="Century Gothic" w:hAnsi="Century Gothic"/>
          <w:sz w:val="20"/>
          <w:szCs w:val="20"/>
        </w:rPr>
      </w:pPr>
      <w:r>
        <w:rPr>
          <w:rFonts w:ascii="Century Gothic" w:hAnsi="Century Gothic"/>
          <w:sz w:val="20"/>
          <w:szCs w:val="20"/>
        </w:rPr>
        <w:t>College and Career Vocabulary</w:t>
      </w:r>
      <w:r w:rsidR="00606AC7">
        <w:rPr>
          <w:rFonts w:ascii="Century Gothic" w:hAnsi="Century Gothic"/>
          <w:sz w:val="20"/>
          <w:szCs w:val="20"/>
        </w:rPr>
        <w:t xml:space="preserve"> </w:t>
      </w:r>
    </w:p>
    <w:p w14:paraId="740661BE" w14:textId="201E106C" w:rsidR="00606AC7" w:rsidRDefault="00606AC7" w:rsidP="00D93A76">
      <w:pPr>
        <w:pStyle w:val="NoSpacing"/>
        <w:numPr>
          <w:ilvl w:val="0"/>
          <w:numId w:val="38"/>
        </w:numPr>
        <w:tabs>
          <w:tab w:val="left" w:pos="7920"/>
        </w:tabs>
        <w:rPr>
          <w:rFonts w:ascii="Century Gothic" w:hAnsi="Century Gothic"/>
          <w:sz w:val="20"/>
          <w:szCs w:val="20"/>
        </w:rPr>
      </w:pPr>
      <w:r>
        <w:rPr>
          <w:rFonts w:ascii="Century Gothic" w:hAnsi="Century Gothic"/>
          <w:sz w:val="20"/>
          <w:szCs w:val="20"/>
        </w:rPr>
        <w:t xml:space="preserve">Career Research </w:t>
      </w:r>
    </w:p>
    <w:p w14:paraId="5DC24BCF" w14:textId="77777777" w:rsidR="004479FE" w:rsidRPr="00142413" w:rsidRDefault="004479FE" w:rsidP="004479FE">
      <w:pPr>
        <w:pStyle w:val="NoSpacing"/>
        <w:rPr>
          <w:rFonts w:ascii="Century Gothic" w:hAnsi="Century Gothic"/>
          <w:sz w:val="20"/>
          <w:szCs w:val="20"/>
        </w:rPr>
      </w:pPr>
    </w:p>
    <w:bookmarkEnd w:id="4"/>
    <w:p w14:paraId="0B4797E4" w14:textId="21B993D7" w:rsidR="00733658" w:rsidRPr="004479FE" w:rsidRDefault="004479FE" w:rsidP="00C672A3">
      <w:pPr>
        <w:pStyle w:val="NoSpacing"/>
        <w:rPr>
          <w:rFonts w:ascii="Century Gothic" w:hAnsi="Century Gothic"/>
          <w:color w:val="C45911" w:themeColor="accent2" w:themeShade="BF"/>
          <w:sz w:val="36"/>
          <w:szCs w:val="36"/>
        </w:rPr>
      </w:pPr>
      <w:r w:rsidRPr="004479FE">
        <w:rPr>
          <w:rFonts w:ascii="Century Gothic" w:hAnsi="Century Gothic"/>
          <w:color w:val="C45911" w:themeColor="accent2" w:themeShade="BF"/>
          <w:sz w:val="36"/>
          <w:szCs w:val="36"/>
        </w:rPr>
        <w:t>End of 3rd Quarter</w:t>
      </w:r>
    </w:p>
    <w:p w14:paraId="31DAD77F" w14:textId="44B6D104" w:rsidR="00257A90" w:rsidRPr="001D6319" w:rsidRDefault="6E974473" w:rsidP="6E974473">
      <w:pPr>
        <w:pStyle w:val="Heading1"/>
        <w:rPr>
          <w:b/>
          <w:bCs/>
        </w:rPr>
      </w:pPr>
      <w:r w:rsidRPr="6E974473">
        <w:rPr>
          <w:b/>
          <w:bCs/>
        </w:rPr>
        <w:t>Unit 9:  Income and Tax Unit</w:t>
      </w:r>
    </w:p>
    <w:p w14:paraId="3389E6A6" w14:textId="77777777" w:rsidR="00257A90" w:rsidRPr="00257A90" w:rsidRDefault="00257A90" w:rsidP="00257A90">
      <w:pPr>
        <w:pStyle w:val="NoSpacing"/>
        <w:rPr>
          <w:b/>
        </w:rPr>
      </w:pPr>
      <w:r w:rsidRPr="00257A90">
        <w:rPr>
          <w:b/>
        </w:rPr>
        <w:t xml:space="preserve">Approximate Time frame:  </w:t>
      </w:r>
      <w:r w:rsidR="001D6319">
        <w:rPr>
          <w:b/>
        </w:rPr>
        <w:t>4</w:t>
      </w:r>
      <w:r w:rsidRPr="00257A90">
        <w:rPr>
          <w:b/>
        </w:rPr>
        <w:t xml:space="preserve"> Weeks</w:t>
      </w:r>
    </w:p>
    <w:p w14:paraId="4C623B08" w14:textId="77777777" w:rsidR="00257A90" w:rsidRPr="001D6319" w:rsidRDefault="00257A90" w:rsidP="00257A90">
      <w:pPr>
        <w:pStyle w:val="NoSpacing"/>
        <w:rPr>
          <w:rFonts w:ascii="Century Gothic" w:hAnsi="Century Gothic"/>
          <w:b/>
        </w:rPr>
      </w:pPr>
      <w:r w:rsidRPr="001D6319">
        <w:rPr>
          <w:rFonts w:ascii="Century Gothic" w:hAnsi="Century Gothic"/>
          <w:b/>
        </w:rPr>
        <w:t>Objectives:</w:t>
      </w:r>
    </w:p>
    <w:p w14:paraId="6F7F7BBE" w14:textId="77777777" w:rsidR="00257A90" w:rsidRPr="00B61E8F" w:rsidRDefault="00257A90" w:rsidP="00257A90">
      <w:pPr>
        <w:pStyle w:val="NoSpacing"/>
        <w:rPr>
          <w:rFonts w:ascii="Century Gothic" w:hAnsi="Century Gothic"/>
          <w:sz w:val="20"/>
          <w:szCs w:val="20"/>
        </w:rPr>
      </w:pPr>
      <w:r>
        <w:rPr>
          <w:rFonts w:ascii="Century Gothic" w:hAnsi="Century Gothic"/>
        </w:rPr>
        <w:tab/>
      </w:r>
      <w:r w:rsidRPr="00B61E8F">
        <w:rPr>
          <w:rFonts w:ascii="Century Gothic" w:hAnsi="Century Gothic"/>
          <w:sz w:val="20"/>
          <w:szCs w:val="20"/>
        </w:rPr>
        <w:t>At the conclusion of this unit, students will:</w:t>
      </w:r>
    </w:p>
    <w:p w14:paraId="08BB2010" w14:textId="749EF6F7" w:rsidR="00257A90" w:rsidRPr="00B61E8F" w:rsidRDefault="00257A90" w:rsidP="00257A90">
      <w:pPr>
        <w:pStyle w:val="NoSpacing"/>
        <w:ind w:left="720"/>
        <w:rPr>
          <w:rFonts w:ascii="Century Gothic" w:hAnsi="Century Gothic"/>
          <w:sz w:val="20"/>
          <w:szCs w:val="20"/>
        </w:rPr>
      </w:pPr>
      <w:r w:rsidRPr="00B61E8F">
        <w:rPr>
          <w:rFonts w:ascii="Century Gothic" w:hAnsi="Century Gothic"/>
          <w:sz w:val="20"/>
          <w:szCs w:val="20"/>
        </w:rPr>
        <w:t xml:space="preserve">a.  </w:t>
      </w:r>
      <w:r w:rsidR="004479FE">
        <w:rPr>
          <w:rFonts w:ascii="Century Gothic" w:hAnsi="Century Gothic"/>
          <w:sz w:val="20"/>
          <w:szCs w:val="20"/>
        </w:rPr>
        <w:t>Describe</w:t>
      </w:r>
      <w:r w:rsidRPr="00B61E8F">
        <w:rPr>
          <w:rFonts w:ascii="Century Gothic" w:hAnsi="Century Gothic"/>
          <w:sz w:val="20"/>
          <w:szCs w:val="20"/>
        </w:rPr>
        <w:t xml:space="preserve"> the difference between typical policies and pay structures for different types of employees</w:t>
      </w:r>
    </w:p>
    <w:p w14:paraId="0DC9B8FE" w14:textId="77777777" w:rsidR="00257A90" w:rsidRPr="00B61E8F" w:rsidRDefault="00257A90" w:rsidP="00257A90">
      <w:pPr>
        <w:pStyle w:val="NoSpacing"/>
        <w:rPr>
          <w:rFonts w:ascii="Century Gothic" w:hAnsi="Century Gothic"/>
          <w:sz w:val="20"/>
          <w:szCs w:val="20"/>
        </w:rPr>
      </w:pPr>
      <w:r w:rsidRPr="00B61E8F">
        <w:rPr>
          <w:rFonts w:ascii="Century Gothic" w:hAnsi="Century Gothic"/>
          <w:sz w:val="20"/>
          <w:szCs w:val="20"/>
        </w:rPr>
        <w:tab/>
        <w:t>b.  Explain the value of employee benefits;</w:t>
      </w:r>
    </w:p>
    <w:p w14:paraId="0ECA9E13" w14:textId="77777777" w:rsidR="00257A90" w:rsidRPr="00B61E8F" w:rsidRDefault="00257A90" w:rsidP="00257A90">
      <w:pPr>
        <w:pStyle w:val="NoSpacing"/>
        <w:rPr>
          <w:rFonts w:ascii="Century Gothic" w:hAnsi="Century Gothic"/>
          <w:sz w:val="20"/>
          <w:szCs w:val="20"/>
        </w:rPr>
      </w:pPr>
      <w:r w:rsidRPr="00B61E8F">
        <w:rPr>
          <w:rFonts w:ascii="Century Gothic" w:hAnsi="Century Gothic"/>
          <w:sz w:val="20"/>
          <w:szCs w:val="20"/>
        </w:rPr>
        <w:tab/>
        <w:t>c.  Calculate hourly pay; overtime hours &amp; pay; gross and net pay;</w:t>
      </w:r>
    </w:p>
    <w:p w14:paraId="0E1F026B" w14:textId="77777777" w:rsidR="00257A90" w:rsidRPr="00B61E8F" w:rsidRDefault="00257A90" w:rsidP="00257A90">
      <w:pPr>
        <w:pStyle w:val="NoSpacing"/>
        <w:rPr>
          <w:rFonts w:ascii="Century Gothic" w:hAnsi="Century Gothic"/>
          <w:sz w:val="20"/>
          <w:szCs w:val="20"/>
        </w:rPr>
      </w:pPr>
      <w:r w:rsidRPr="00B61E8F">
        <w:rPr>
          <w:rFonts w:ascii="Century Gothic" w:hAnsi="Century Gothic"/>
          <w:sz w:val="20"/>
          <w:szCs w:val="20"/>
        </w:rPr>
        <w:tab/>
        <w:t>d.  Determine outcomes for various withholding scenarios;</w:t>
      </w:r>
    </w:p>
    <w:p w14:paraId="56AC693C" w14:textId="77777777" w:rsidR="001D6319" w:rsidRPr="00B61E8F" w:rsidRDefault="001D6319" w:rsidP="00257A90">
      <w:pPr>
        <w:pStyle w:val="NoSpacing"/>
        <w:rPr>
          <w:rFonts w:ascii="Century Gothic" w:hAnsi="Century Gothic"/>
          <w:sz w:val="20"/>
          <w:szCs w:val="20"/>
        </w:rPr>
      </w:pPr>
      <w:r w:rsidRPr="00B61E8F">
        <w:rPr>
          <w:rFonts w:ascii="Century Gothic" w:hAnsi="Century Gothic"/>
          <w:sz w:val="20"/>
          <w:szCs w:val="20"/>
        </w:rPr>
        <w:tab/>
        <w:t>e.  Understand and complete various forms required for employment and for filing taxes.</w:t>
      </w:r>
    </w:p>
    <w:p w14:paraId="2F4DFCA3" w14:textId="4F02CA14" w:rsidR="00257A90" w:rsidRDefault="00257A90" w:rsidP="00257A90">
      <w:pPr>
        <w:pStyle w:val="NoSpacing"/>
        <w:rPr>
          <w:rFonts w:ascii="Century Gothic" w:hAnsi="Century Gothic"/>
          <w:sz w:val="20"/>
          <w:szCs w:val="20"/>
        </w:rPr>
      </w:pPr>
      <w:r w:rsidRPr="00B61E8F">
        <w:rPr>
          <w:rFonts w:ascii="Century Gothic" w:hAnsi="Century Gothic"/>
          <w:sz w:val="20"/>
          <w:szCs w:val="20"/>
        </w:rPr>
        <w:tab/>
        <w:t xml:space="preserve">e.  Experience filing federal and state taxes.  </w:t>
      </w:r>
    </w:p>
    <w:p w14:paraId="390F527C" w14:textId="77777777" w:rsidR="004479FE" w:rsidRPr="00B61E8F" w:rsidRDefault="004479FE" w:rsidP="00257A90">
      <w:pPr>
        <w:pStyle w:val="NoSpacing"/>
        <w:rPr>
          <w:rFonts w:ascii="Century Gothic" w:hAnsi="Century Gothic"/>
          <w:sz w:val="20"/>
          <w:szCs w:val="20"/>
        </w:rPr>
      </w:pPr>
    </w:p>
    <w:p w14:paraId="6762F1F5" w14:textId="77777777" w:rsidR="004479FE" w:rsidRDefault="004479FE" w:rsidP="00257A90">
      <w:pPr>
        <w:pStyle w:val="NoSpacing"/>
        <w:rPr>
          <w:rFonts w:ascii="Century Gothic" w:hAnsi="Century Gothic"/>
        </w:rPr>
      </w:pPr>
      <w:r>
        <w:rPr>
          <w:rFonts w:ascii="Century Gothic" w:hAnsi="Century Gothic"/>
          <w:b/>
        </w:rPr>
        <w:t xml:space="preserve">Activities &amp; </w:t>
      </w:r>
      <w:r w:rsidR="001D6319" w:rsidRPr="001D6319">
        <w:rPr>
          <w:rFonts w:ascii="Century Gothic" w:hAnsi="Century Gothic"/>
          <w:b/>
        </w:rPr>
        <w:t>Assessments</w:t>
      </w:r>
      <w:r w:rsidR="001D6319">
        <w:rPr>
          <w:rFonts w:ascii="Century Gothic" w:hAnsi="Century Gothic"/>
        </w:rPr>
        <w:t xml:space="preserve">:  </w:t>
      </w:r>
    </w:p>
    <w:p w14:paraId="6499A3D3" w14:textId="77777777" w:rsidR="004479FE" w:rsidRPr="00D93A76" w:rsidRDefault="001D6319"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Worksheets:  Planet Paycheck,</w:t>
      </w:r>
      <w:r w:rsidR="004479FE" w:rsidRPr="00D93A76">
        <w:rPr>
          <w:rFonts w:ascii="Century Gothic" w:hAnsi="Century Gothic"/>
          <w:sz w:val="20"/>
          <w:szCs w:val="20"/>
        </w:rPr>
        <w:t xml:space="preserve"> </w:t>
      </w:r>
      <w:r w:rsidRPr="00D93A76">
        <w:rPr>
          <w:rFonts w:ascii="Century Gothic" w:hAnsi="Century Gothic"/>
          <w:sz w:val="20"/>
          <w:szCs w:val="20"/>
        </w:rPr>
        <w:t xml:space="preserve">Reading Your Pay Stub; </w:t>
      </w:r>
    </w:p>
    <w:p w14:paraId="1F117847" w14:textId="64F18467" w:rsidR="004479FE" w:rsidRPr="00D93A76" w:rsidRDefault="001D6319"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 xml:space="preserve">W-4 and I-9 </w:t>
      </w:r>
      <w:r w:rsidR="00D93A76" w:rsidRPr="00D93A76">
        <w:rPr>
          <w:rFonts w:ascii="Century Gothic" w:hAnsi="Century Gothic"/>
          <w:sz w:val="20"/>
          <w:szCs w:val="20"/>
        </w:rPr>
        <w:t>Completion</w:t>
      </w:r>
      <w:r w:rsidRPr="00D93A76">
        <w:rPr>
          <w:rFonts w:ascii="Century Gothic" w:hAnsi="Century Gothic"/>
          <w:sz w:val="20"/>
          <w:szCs w:val="20"/>
        </w:rPr>
        <w:t xml:space="preserve"> </w:t>
      </w:r>
    </w:p>
    <w:p w14:paraId="3F79D152" w14:textId="2D506B63" w:rsidR="004479FE" w:rsidRPr="00D93A76" w:rsidRDefault="001D6319"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Paycheck Calculations</w:t>
      </w:r>
    </w:p>
    <w:p w14:paraId="62065232" w14:textId="245E38F3" w:rsidR="004479FE" w:rsidRPr="00D93A76" w:rsidRDefault="001D6319"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State and Federal tax filing</w:t>
      </w:r>
    </w:p>
    <w:p w14:paraId="47C77D9A" w14:textId="10227661" w:rsidR="004479FE" w:rsidRPr="00D93A76" w:rsidRDefault="00D76B36"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Knowledge Matters Simulations</w:t>
      </w:r>
      <w:r w:rsidR="004222EB" w:rsidRPr="00D93A76">
        <w:rPr>
          <w:rFonts w:ascii="Century Gothic" w:hAnsi="Century Gothic"/>
          <w:sz w:val="20"/>
          <w:szCs w:val="20"/>
        </w:rPr>
        <w:t xml:space="preserve"> </w:t>
      </w:r>
    </w:p>
    <w:p w14:paraId="26B70D01" w14:textId="406C00FA" w:rsidR="004222EB" w:rsidRPr="00D93A76" w:rsidRDefault="004222EB"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 xml:space="preserve">Everfi </w:t>
      </w:r>
      <w:r w:rsidR="00D93A76" w:rsidRPr="00D93A76">
        <w:rPr>
          <w:rFonts w:ascii="Century Gothic" w:hAnsi="Century Gothic"/>
          <w:sz w:val="20"/>
          <w:szCs w:val="20"/>
        </w:rPr>
        <w:t>simulations</w:t>
      </w:r>
      <w:r w:rsidRPr="00D93A76">
        <w:rPr>
          <w:rFonts w:ascii="Century Gothic" w:hAnsi="Century Gothic"/>
          <w:sz w:val="20"/>
          <w:szCs w:val="20"/>
        </w:rPr>
        <w:t xml:space="preserve"> </w:t>
      </w:r>
    </w:p>
    <w:p w14:paraId="5DE1CAE3" w14:textId="278C2DD8" w:rsidR="00257A90" w:rsidRPr="00D93A76" w:rsidRDefault="001D6319" w:rsidP="00D93A76">
      <w:pPr>
        <w:pStyle w:val="NoSpacing"/>
        <w:numPr>
          <w:ilvl w:val="0"/>
          <w:numId w:val="43"/>
        </w:numPr>
        <w:ind w:left="1800" w:hanging="270"/>
        <w:rPr>
          <w:rFonts w:ascii="Century Gothic" w:hAnsi="Century Gothic"/>
          <w:sz w:val="20"/>
          <w:szCs w:val="20"/>
        </w:rPr>
      </w:pPr>
      <w:r w:rsidRPr="00D93A76">
        <w:rPr>
          <w:rFonts w:ascii="Century Gothic" w:hAnsi="Century Gothic"/>
          <w:sz w:val="20"/>
          <w:szCs w:val="20"/>
        </w:rPr>
        <w:t>Income and Tax posttest.</w:t>
      </w:r>
    </w:p>
    <w:p w14:paraId="3A313FDB" w14:textId="7092CA21" w:rsidR="00D76B36" w:rsidRPr="00D76B36" w:rsidRDefault="6E974473" w:rsidP="6E974473">
      <w:pPr>
        <w:pStyle w:val="Heading1"/>
        <w:rPr>
          <w:b/>
          <w:bCs/>
        </w:rPr>
      </w:pPr>
      <w:r w:rsidRPr="6E974473">
        <w:rPr>
          <w:b/>
          <w:bCs/>
        </w:rPr>
        <w:lastRenderedPageBreak/>
        <w:t>Unit 10:  Finding a place to live</w:t>
      </w:r>
    </w:p>
    <w:p w14:paraId="0E6B82C9" w14:textId="77777777" w:rsidR="00D76B36" w:rsidRPr="00257A90" w:rsidRDefault="00D76B36" w:rsidP="00D76B36">
      <w:pPr>
        <w:pStyle w:val="NoSpacing"/>
        <w:rPr>
          <w:b/>
        </w:rPr>
      </w:pPr>
      <w:bookmarkStart w:id="5" w:name="_Hlk477896454"/>
      <w:r w:rsidRPr="00257A90">
        <w:rPr>
          <w:b/>
        </w:rPr>
        <w:t xml:space="preserve">Approximate Time frame:  </w:t>
      </w:r>
      <w:r w:rsidR="005773B2">
        <w:rPr>
          <w:b/>
        </w:rPr>
        <w:t>2</w:t>
      </w:r>
      <w:r w:rsidRPr="00257A90">
        <w:rPr>
          <w:b/>
        </w:rPr>
        <w:t xml:space="preserve"> Weeks</w:t>
      </w:r>
    </w:p>
    <w:bookmarkEnd w:id="5"/>
    <w:p w14:paraId="4D8524C6" w14:textId="77777777" w:rsidR="00D76B36" w:rsidRPr="00D76B36" w:rsidRDefault="00D76B36" w:rsidP="00D76B36">
      <w:pPr>
        <w:pStyle w:val="NoSpacing"/>
        <w:ind w:left="90"/>
        <w:rPr>
          <w:rFonts w:ascii="Century Gothic" w:hAnsi="Century Gothic"/>
          <w:b/>
        </w:rPr>
      </w:pPr>
      <w:r w:rsidRPr="00D76B36">
        <w:rPr>
          <w:rFonts w:ascii="Century Gothic" w:hAnsi="Century Gothic"/>
          <w:b/>
        </w:rPr>
        <w:t>Objectives:</w:t>
      </w:r>
    </w:p>
    <w:p w14:paraId="07E08BE9" w14:textId="77777777" w:rsidR="00D76B36" w:rsidRPr="001B6EDA" w:rsidRDefault="00D76B36" w:rsidP="00D76B36">
      <w:pPr>
        <w:pStyle w:val="NoSpacing"/>
        <w:ind w:left="90"/>
        <w:rPr>
          <w:rFonts w:ascii="Century Gothic" w:hAnsi="Century Gothic"/>
          <w:sz w:val="20"/>
          <w:szCs w:val="20"/>
        </w:rPr>
      </w:pPr>
      <w:r>
        <w:rPr>
          <w:rFonts w:ascii="Century Gothic" w:hAnsi="Century Gothic"/>
        </w:rPr>
        <w:tab/>
      </w:r>
      <w:r w:rsidRPr="001B6EDA">
        <w:rPr>
          <w:rFonts w:ascii="Century Gothic" w:hAnsi="Century Gothic"/>
          <w:sz w:val="20"/>
          <w:szCs w:val="20"/>
        </w:rPr>
        <w:t>At the conclusion of this unit, students will:</w:t>
      </w:r>
    </w:p>
    <w:p w14:paraId="4C64242A" w14:textId="77777777" w:rsidR="00D76B36" w:rsidRPr="001B6EDA" w:rsidRDefault="00D76B36" w:rsidP="00D76B36">
      <w:pPr>
        <w:pStyle w:val="NoSpacing"/>
        <w:ind w:left="90"/>
        <w:rPr>
          <w:rFonts w:ascii="Century Gothic" w:hAnsi="Century Gothic"/>
          <w:sz w:val="20"/>
          <w:szCs w:val="20"/>
        </w:rPr>
      </w:pPr>
      <w:r w:rsidRPr="001B6EDA">
        <w:rPr>
          <w:rFonts w:ascii="Century Gothic" w:hAnsi="Century Gothic"/>
          <w:sz w:val="20"/>
          <w:szCs w:val="20"/>
        </w:rPr>
        <w:tab/>
        <w:t xml:space="preserve">a.  Explain the difference between renting and home ownership; </w:t>
      </w:r>
    </w:p>
    <w:p w14:paraId="38CC33C7" w14:textId="77777777" w:rsidR="00D76B36" w:rsidRPr="001B6EDA" w:rsidRDefault="00D76B36" w:rsidP="00D76B36">
      <w:pPr>
        <w:pStyle w:val="NoSpacing"/>
        <w:ind w:left="720"/>
        <w:rPr>
          <w:rFonts w:ascii="Century Gothic" w:hAnsi="Century Gothic"/>
          <w:sz w:val="20"/>
          <w:szCs w:val="20"/>
        </w:rPr>
      </w:pPr>
      <w:r w:rsidRPr="001B6EDA">
        <w:rPr>
          <w:rFonts w:ascii="Century Gothic" w:hAnsi="Century Gothic"/>
          <w:sz w:val="20"/>
          <w:szCs w:val="20"/>
        </w:rPr>
        <w:t xml:space="preserve">b.  Calculate typical costs associated with renting; </w:t>
      </w:r>
    </w:p>
    <w:p w14:paraId="0CEB2EF0" w14:textId="77777777" w:rsidR="00D76B36" w:rsidRPr="001B6EDA" w:rsidRDefault="00D76B36" w:rsidP="00D76B36">
      <w:pPr>
        <w:pStyle w:val="NoSpacing"/>
        <w:ind w:left="720"/>
        <w:rPr>
          <w:rFonts w:ascii="Century Gothic" w:hAnsi="Century Gothic"/>
          <w:sz w:val="20"/>
          <w:szCs w:val="20"/>
        </w:rPr>
      </w:pPr>
      <w:r w:rsidRPr="001B6EDA">
        <w:rPr>
          <w:rFonts w:ascii="Century Gothic" w:hAnsi="Century Gothic"/>
          <w:sz w:val="20"/>
          <w:szCs w:val="20"/>
        </w:rPr>
        <w:t>c.  List ways to improve the return of a security deposit</w:t>
      </w:r>
    </w:p>
    <w:p w14:paraId="35747844" w14:textId="77777777" w:rsidR="00D76B36" w:rsidRPr="001B6EDA" w:rsidRDefault="00D76B36" w:rsidP="00D76B36">
      <w:pPr>
        <w:pStyle w:val="NoSpacing"/>
        <w:ind w:left="720"/>
        <w:rPr>
          <w:rFonts w:ascii="Century Gothic" w:hAnsi="Century Gothic"/>
          <w:sz w:val="20"/>
          <w:szCs w:val="20"/>
        </w:rPr>
      </w:pPr>
      <w:r w:rsidRPr="001B6EDA">
        <w:rPr>
          <w:rFonts w:ascii="Century Gothic" w:hAnsi="Century Gothic"/>
          <w:sz w:val="20"/>
          <w:szCs w:val="20"/>
        </w:rPr>
        <w:t xml:space="preserve">d.  Identify roles of realtors, property appraisers, banks or credit unions, and title insurers in the home ownership process </w:t>
      </w:r>
    </w:p>
    <w:p w14:paraId="5036A2B1" w14:textId="77777777" w:rsidR="00D76B36" w:rsidRPr="001B6EDA" w:rsidRDefault="00D76B36" w:rsidP="00D76B36">
      <w:pPr>
        <w:pStyle w:val="NoSpacing"/>
        <w:ind w:left="90"/>
        <w:rPr>
          <w:rFonts w:ascii="Century Gothic" w:hAnsi="Century Gothic"/>
          <w:sz w:val="20"/>
          <w:szCs w:val="20"/>
        </w:rPr>
      </w:pPr>
      <w:r w:rsidRPr="001B6EDA">
        <w:rPr>
          <w:rFonts w:ascii="Century Gothic" w:hAnsi="Century Gothic"/>
          <w:sz w:val="20"/>
          <w:szCs w:val="20"/>
        </w:rPr>
        <w:tab/>
        <w:t>e.  Calculate maximum lodging expenses versus income</w:t>
      </w:r>
    </w:p>
    <w:p w14:paraId="5B0C3FE8" w14:textId="77777777" w:rsidR="00D76B36" w:rsidRPr="001B6EDA" w:rsidRDefault="00D76B36" w:rsidP="00D76B36">
      <w:pPr>
        <w:pStyle w:val="NoSpacing"/>
        <w:ind w:left="90"/>
        <w:rPr>
          <w:rFonts w:ascii="Century Gothic" w:hAnsi="Century Gothic"/>
          <w:sz w:val="20"/>
          <w:szCs w:val="20"/>
        </w:rPr>
      </w:pPr>
      <w:r w:rsidRPr="001B6EDA">
        <w:rPr>
          <w:rFonts w:ascii="Century Gothic" w:hAnsi="Century Gothic"/>
          <w:sz w:val="20"/>
          <w:szCs w:val="20"/>
        </w:rPr>
        <w:tab/>
        <w:t>f.  Calculate costs associated with utilities installation and monthly costs</w:t>
      </w:r>
    </w:p>
    <w:p w14:paraId="7FFC9ECA" w14:textId="77777777" w:rsidR="00D76B36" w:rsidRPr="001B6EDA" w:rsidRDefault="00D76B36" w:rsidP="00D76B36">
      <w:pPr>
        <w:pStyle w:val="NoSpacing"/>
        <w:ind w:left="90"/>
        <w:rPr>
          <w:rFonts w:ascii="Century Gothic" w:hAnsi="Century Gothic"/>
          <w:sz w:val="20"/>
          <w:szCs w:val="20"/>
        </w:rPr>
      </w:pPr>
      <w:r w:rsidRPr="001B6EDA">
        <w:rPr>
          <w:rFonts w:ascii="Century Gothic" w:hAnsi="Century Gothic"/>
          <w:sz w:val="20"/>
          <w:szCs w:val="20"/>
        </w:rPr>
        <w:tab/>
        <w:t>g.  List methods to conserve money and enhance the value of a home</w:t>
      </w:r>
    </w:p>
    <w:p w14:paraId="1964A0B9" w14:textId="77777777" w:rsidR="00D76B36" w:rsidRPr="001B6EDA" w:rsidRDefault="00D76B36" w:rsidP="00D76B36">
      <w:pPr>
        <w:pStyle w:val="NoSpacing"/>
        <w:ind w:left="90"/>
        <w:rPr>
          <w:rFonts w:ascii="Century Gothic" w:hAnsi="Century Gothic"/>
          <w:sz w:val="20"/>
          <w:szCs w:val="20"/>
        </w:rPr>
      </w:pPr>
      <w:r w:rsidRPr="001B6EDA">
        <w:rPr>
          <w:rFonts w:ascii="Century Gothic" w:hAnsi="Century Gothic"/>
          <w:sz w:val="20"/>
          <w:szCs w:val="20"/>
        </w:rPr>
        <w:tab/>
        <w:t>h.  Calculate annual maintenance costs of a home</w:t>
      </w:r>
    </w:p>
    <w:p w14:paraId="44769E11" w14:textId="77777777" w:rsidR="00D76B36" w:rsidRPr="001B6EDA" w:rsidRDefault="00D76B36" w:rsidP="00D76B36">
      <w:pPr>
        <w:pStyle w:val="NoSpacing"/>
        <w:ind w:left="90"/>
        <w:rPr>
          <w:rFonts w:ascii="Century Gothic" w:hAnsi="Century Gothic"/>
          <w:sz w:val="20"/>
          <w:szCs w:val="20"/>
        </w:rPr>
      </w:pPr>
      <w:r w:rsidRPr="001B6EDA">
        <w:rPr>
          <w:rFonts w:ascii="Century Gothic" w:hAnsi="Century Gothic"/>
          <w:sz w:val="20"/>
          <w:szCs w:val="20"/>
        </w:rPr>
        <w:tab/>
        <w:t>i.  Understand techniques for hassle free roommates</w:t>
      </w:r>
    </w:p>
    <w:p w14:paraId="4070AE95" w14:textId="77777777" w:rsidR="00D93A76" w:rsidRDefault="00D93A76" w:rsidP="00D93A76">
      <w:pPr>
        <w:pStyle w:val="NoSpacing"/>
        <w:rPr>
          <w:rFonts w:ascii="Century Gothic" w:hAnsi="Century Gothic"/>
        </w:rPr>
      </w:pPr>
      <w:r>
        <w:rPr>
          <w:rFonts w:ascii="Century Gothic" w:hAnsi="Century Gothic"/>
          <w:b/>
        </w:rPr>
        <w:t xml:space="preserve">Activities &amp; </w:t>
      </w:r>
      <w:r w:rsidRPr="001D6319">
        <w:rPr>
          <w:rFonts w:ascii="Century Gothic" w:hAnsi="Century Gothic"/>
          <w:b/>
        </w:rPr>
        <w:t>Assessments</w:t>
      </w:r>
      <w:r>
        <w:rPr>
          <w:rFonts w:ascii="Century Gothic" w:hAnsi="Century Gothic"/>
        </w:rPr>
        <w:t xml:space="preserve">:  </w:t>
      </w:r>
    </w:p>
    <w:p w14:paraId="50E54CB5" w14:textId="77777777" w:rsidR="004479FE" w:rsidRPr="00D93A76" w:rsidRDefault="00D76B36" w:rsidP="00D93A76">
      <w:pPr>
        <w:pStyle w:val="NoSpacing"/>
        <w:numPr>
          <w:ilvl w:val="0"/>
          <w:numId w:val="43"/>
        </w:numPr>
        <w:ind w:firstLine="810"/>
        <w:rPr>
          <w:rFonts w:ascii="Century Gothic" w:hAnsi="Century Gothic"/>
          <w:sz w:val="20"/>
          <w:szCs w:val="20"/>
        </w:rPr>
      </w:pPr>
      <w:r w:rsidRPr="00D93A76">
        <w:rPr>
          <w:rFonts w:ascii="Century Gothic" w:hAnsi="Century Gothic"/>
          <w:sz w:val="20"/>
          <w:szCs w:val="20"/>
        </w:rPr>
        <w:t xml:space="preserve">Roommate Contract; </w:t>
      </w:r>
    </w:p>
    <w:p w14:paraId="6803228E" w14:textId="77777777" w:rsidR="004479FE" w:rsidRPr="00D93A76" w:rsidRDefault="00D76B36" w:rsidP="00D93A76">
      <w:pPr>
        <w:pStyle w:val="NoSpacing"/>
        <w:numPr>
          <w:ilvl w:val="0"/>
          <w:numId w:val="43"/>
        </w:numPr>
        <w:ind w:firstLine="810"/>
        <w:rPr>
          <w:rFonts w:ascii="Century Gothic" w:hAnsi="Century Gothic"/>
          <w:sz w:val="20"/>
          <w:szCs w:val="20"/>
        </w:rPr>
      </w:pPr>
      <w:r w:rsidRPr="00D93A76">
        <w:rPr>
          <w:rFonts w:ascii="Century Gothic" w:hAnsi="Century Gothic"/>
          <w:sz w:val="20"/>
          <w:szCs w:val="20"/>
        </w:rPr>
        <w:t xml:space="preserve">Mortgage Worksheet; </w:t>
      </w:r>
    </w:p>
    <w:p w14:paraId="6109E9FB" w14:textId="53D56498" w:rsidR="004479FE" w:rsidRPr="00D93A76" w:rsidRDefault="005773B2" w:rsidP="00D93A76">
      <w:pPr>
        <w:pStyle w:val="NoSpacing"/>
        <w:numPr>
          <w:ilvl w:val="0"/>
          <w:numId w:val="43"/>
        </w:numPr>
        <w:ind w:firstLine="810"/>
        <w:rPr>
          <w:rFonts w:ascii="Century Gothic" w:hAnsi="Century Gothic"/>
          <w:sz w:val="20"/>
          <w:szCs w:val="20"/>
        </w:rPr>
      </w:pPr>
      <w:r w:rsidRPr="00D93A76">
        <w:rPr>
          <w:rFonts w:ascii="Century Gothic" w:hAnsi="Century Gothic"/>
          <w:sz w:val="20"/>
          <w:szCs w:val="20"/>
        </w:rPr>
        <w:t>Knowledge Matters Simulation</w:t>
      </w:r>
      <w:r w:rsidR="004222EB" w:rsidRPr="00D93A76">
        <w:rPr>
          <w:rFonts w:ascii="Century Gothic" w:hAnsi="Century Gothic"/>
          <w:sz w:val="20"/>
          <w:szCs w:val="20"/>
        </w:rPr>
        <w:t xml:space="preserve"> </w:t>
      </w:r>
    </w:p>
    <w:p w14:paraId="575A8FFE" w14:textId="77777777" w:rsidR="004479FE" w:rsidRPr="00D93A76" w:rsidRDefault="00E2110C" w:rsidP="00D93A76">
      <w:pPr>
        <w:pStyle w:val="NoSpacing"/>
        <w:numPr>
          <w:ilvl w:val="0"/>
          <w:numId w:val="43"/>
        </w:numPr>
        <w:ind w:firstLine="810"/>
        <w:rPr>
          <w:rFonts w:ascii="Century Gothic" w:hAnsi="Century Gothic"/>
          <w:sz w:val="20"/>
          <w:szCs w:val="20"/>
        </w:rPr>
      </w:pPr>
      <w:r w:rsidRPr="00D93A76">
        <w:rPr>
          <w:rFonts w:ascii="Century Gothic" w:hAnsi="Century Gothic"/>
          <w:sz w:val="20"/>
          <w:szCs w:val="20"/>
        </w:rPr>
        <w:t xml:space="preserve">Vocabulary Terms; </w:t>
      </w:r>
    </w:p>
    <w:p w14:paraId="159AC93F" w14:textId="54623A11" w:rsidR="00D76B36" w:rsidRPr="00D93A76" w:rsidRDefault="005773B2" w:rsidP="00D93A76">
      <w:pPr>
        <w:pStyle w:val="NoSpacing"/>
        <w:numPr>
          <w:ilvl w:val="0"/>
          <w:numId w:val="43"/>
        </w:numPr>
        <w:ind w:firstLine="810"/>
        <w:rPr>
          <w:rFonts w:ascii="Century Gothic" w:hAnsi="Century Gothic"/>
          <w:sz w:val="20"/>
          <w:szCs w:val="20"/>
        </w:rPr>
      </w:pPr>
      <w:r w:rsidRPr="00D93A76">
        <w:rPr>
          <w:rFonts w:ascii="Century Gothic" w:hAnsi="Century Gothic"/>
          <w:sz w:val="20"/>
          <w:szCs w:val="20"/>
        </w:rPr>
        <w:t>Post Test</w:t>
      </w:r>
    </w:p>
    <w:p w14:paraId="6E272BE8" w14:textId="31E68ADA" w:rsidR="005773B2" w:rsidRPr="005773B2" w:rsidRDefault="6E974473" w:rsidP="6E974473">
      <w:pPr>
        <w:pStyle w:val="Heading1"/>
        <w:rPr>
          <w:b/>
          <w:bCs/>
        </w:rPr>
      </w:pPr>
      <w:r w:rsidRPr="6E974473">
        <w:rPr>
          <w:b/>
          <w:bCs/>
        </w:rPr>
        <w:t>Unit 11:  Insurance</w:t>
      </w:r>
    </w:p>
    <w:p w14:paraId="6FCC620F" w14:textId="77777777" w:rsidR="005773B2" w:rsidRPr="00257A90" w:rsidRDefault="005773B2" w:rsidP="005773B2">
      <w:pPr>
        <w:pStyle w:val="NoSpacing"/>
        <w:rPr>
          <w:b/>
        </w:rPr>
      </w:pPr>
      <w:r w:rsidRPr="00257A90">
        <w:rPr>
          <w:b/>
        </w:rPr>
        <w:t xml:space="preserve">Approximate Time frame:  </w:t>
      </w:r>
      <w:r>
        <w:rPr>
          <w:b/>
        </w:rPr>
        <w:t>2</w:t>
      </w:r>
      <w:r w:rsidRPr="00257A90">
        <w:rPr>
          <w:b/>
        </w:rPr>
        <w:t xml:space="preserve"> Weeks</w:t>
      </w:r>
    </w:p>
    <w:p w14:paraId="0EDAC02E" w14:textId="77777777" w:rsidR="005773B2" w:rsidRDefault="005773B2" w:rsidP="005773B2">
      <w:pPr>
        <w:pStyle w:val="NoSpacing"/>
        <w:rPr>
          <w:rFonts w:ascii="Century Gothic" w:hAnsi="Century Gothic"/>
        </w:rPr>
      </w:pPr>
      <w:r>
        <w:rPr>
          <w:rFonts w:ascii="Century Gothic" w:hAnsi="Century Gothic"/>
        </w:rPr>
        <w:t>Objectives:</w:t>
      </w:r>
    </w:p>
    <w:p w14:paraId="790B5962" w14:textId="77777777" w:rsidR="005773B2" w:rsidRPr="001B6EDA" w:rsidRDefault="005773B2" w:rsidP="005773B2">
      <w:pPr>
        <w:pStyle w:val="NoSpacing"/>
        <w:rPr>
          <w:rFonts w:ascii="Century Gothic" w:hAnsi="Century Gothic"/>
          <w:sz w:val="20"/>
          <w:szCs w:val="20"/>
        </w:rPr>
      </w:pPr>
      <w:r>
        <w:rPr>
          <w:rFonts w:ascii="Century Gothic" w:hAnsi="Century Gothic"/>
        </w:rPr>
        <w:tab/>
      </w:r>
      <w:r w:rsidRPr="001B6EDA">
        <w:rPr>
          <w:rFonts w:ascii="Century Gothic" w:hAnsi="Century Gothic"/>
          <w:sz w:val="20"/>
          <w:szCs w:val="20"/>
        </w:rPr>
        <w:t>At the conclusion of this unit, students will:</w:t>
      </w:r>
    </w:p>
    <w:p w14:paraId="4370F90A" w14:textId="338ABA90" w:rsidR="005773B2" w:rsidRPr="001B6EDA" w:rsidRDefault="005773B2" w:rsidP="005773B2">
      <w:pPr>
        <w:pStyle w:val="NoSpacing"/>
        <w:ind w:left="720"/>
        <w:rPr>
          <w:rFonts w:ascii="Century Gothic" w:hAnsi="Century Gothic"/>
          <w:sz w:val="20"/>
          <w:szCs w:val="20"/>
        </w:rPr>
      </w:pPr>
      <w:r w:rsidRPr="001B6EDA">
        <w:rPr>
          <w:rFonts w:ascii="Century Gothic" w:hAnsi="Century Gothic"/>
          <w:sz w:val="20"/>
          <w:szCs w:val="20"/>
        </w:rPr>
        <w:t xml:space="preserve">a.  </w:t>
      </w:r>
      <w:r w:rsidR="004479FE">
        <w:rPr>
          <w:rFonts w:ascii="Century Gothic" w:hAnsi="Century Gothic"/>
          <w:sz w:val="20"/>
          <w:szCs w:val="20"/>
        </w:rPr>
        <w:t>Identify</w:t>
      </w:r>
      <w:r w:rsidRPr="001B6EDA">
        <w:rPr>
          <w:rFonts w:ascii="Century Gothic" w:hAnsi="Century Gothic"/>
          <w:sz w:val="20"/>
          <w:szCs w:val="20"/>
        </w:rPr>
        <w:t xml:space="preserve"> various types of coverage of vehicle insurance; requirements, minimum coverage </w:t>
      </w:r>
    </w:p>
    <w:p w14:paraId="600ED8F6" w14:textId="77777777" w:rsidR="005773B2" w:rsidRPr="001B6EDA" w:rsidRDefault="005773B2" w:rsidP="005773B2">
      <w:pPr>
        <w:pStyle w:val="NoSpacing"/>
        <w:ind w:left="720"/>
        <w:rPr>
          <w:rFonts w:ascii="Century Gothic" w:hAnsi="Century Gothic"/>
          <w:sz w:val="20"/>
          <w:szCs w:val="20"/>
        </w:rPr>
      </w:pPr>
      <w:r w:rsidRPr="001B6EDA">
        <w:rPr>
          <w:rFonts w:ascii="Century Gothic" w:hAnsi="Century Gothic"/>
          <w:sz w:val="20"/>
          <w:szCs w:val="20"/>
        </w:rPr>
        <w:t>b.  Determine needed automobile coverage</w:t>
      </w:r>
    </w:p>
    <w:p w14:paraId="34A63786" w14:textId="77777777" w:rsidR="005773B2" w:rsidRPr="001B6EDA" w:rsidRDefault="005773B2" w:rsidP="005773B2">
      <w:pPr>
        <w:pStyle w:val="NoSpacing"/>
        <w:ind w:left="720"/>
        <w:rPr>
          <w:rFonts w:ascii="Century Gothic" w:hAnsi="Century Gothic"/>
          <w:sz w:val="20"/>
          <w:szCs w:val="20"/>
        </w:rPr>
      </w:pPr>
      <w:r w:rsidRPr="001B6EDA">
        <w:rPr>
          <w:rFonts w:ascii="Century Gothic" w:hAnsi="Century Gothic"/>
          <w:sz w:val="20"/>
          <w:szCs w:val="20"/>
        </w:rPr>
        <w:t xml:space="preserve">c.  Explain element of risk and risk management </w:t>
      </w:r>
    </w:p>
    <w:p w14:paraId="67ACE792" w14:textId="77777777" w:rsidR="005773B2" w:rsidRPr="001B6EDA" w:rsidRDefault="005773B2" w:rsidP="005773B2">
      <w:pPr>
        <w:pStyle w:val="NoSpacing"/>
        <w:ind w:left="90"/>
        <w:rPr>
          <w:rFonts w:ascii="Century Gothic" w:hAnsi="Century Gothic"/>
          <w:sz w:val="20"/>
          <w:szCs w:val="20"/>
        </w:rPr>
      </w:pPr>
      <w:r w:rsidRPr="001B6EDA">
        <w:rPr>
          <w:rFonts w:ascii="Century Gothic" w:hAnsi="Century Gothic"/>
          <w:sz w:val="20"/>
          <w:szCs w:val="20"/>
        </w:rPr>
        <w:tab/>
        <w:t>d.  Describe homeowners insurance and types of coverage</w:t>
      </w:r>
    </w:p>
    <w:p w14:paraId="6F3CA859" w14:textId="77777777" w:rsidR="005773B2" w:rsidRPr="001B6EDA" w:rsidRDefault="005773B2" w:rsidP="005773B2">
      <w:pPr>
        <w:pStyle w:val="NoSpacing"/>
        <w:ind w:left="90"/>
        <w:rPr>
          <w:rFonts w:ascii="Century Gothic" w:hAnsi="Century Gothic"/>
          <w:sz w:val="20"/>
          <w:szCs w:val="20"/>
        </w:rPr>
      </w:pPr>
      <w:r w:rsidRPr="001B6EDA">
        <w:rPr>
          <w:rFonts w:ascii="Century Gothic" w:hAnsi="Century Gothic"/>
          <w:sz w:val="20"/>
          <w:szCs w:val="20"/>
        </w:rPr>
        <w:tab/>
        <w:t>e.  Know the importance and costs associated with renters’ insurance</w:t>
      </w:r>
    </w:p>
    <w:p w14:paraId="05135625" w14:textId="4AB30941" w:rsidR="005773B2" w:rsidRPr="001B6EDA" w:rsidRDefault="005773B2" w:rsidP="005773B2">
      <w:pPr>
        <w:pStyle w:val="NoSpacing"/>
        <w:ind w:left="720"/>
        <w:rPr>
          <w:rFonts w:ascii="Century Gothic" w:hAnsi="Century Gothic"/>
          <w:sz w:val="20"/>
          <w:szCs w:val="20"/>
        </w:rPr>
      </w:pPr>
      <w:r w:rsidRPr="001B6EDA">
        <w:rPr>
          <w:rFonts w:ascii="Century Gothic" w:hAnsi="Century Gothic"/>
          <w:sz w:val="20"/>
          <w:szCs w:val="20"/>
        </w:rPr>
        <w:t xml:space="preserve">f.  Compare and contrast various health insurance options </w:t>
      </w:r>
    </w:p>
    <w:p w14:paraId="0A409BDA" w14:textId="77777777" w:rsidR="004479FE" w:rsidRDefault="005773B2" w:rsidP="005773B2">
      <w:pPr>
        <w:pStyle w:val="NoSpacing"/>
        <w:ind w:left="90"/>
        <w:rPr>
          <w:rFonts w:ascii="Century Gothic" w:hAnsi="Century Gothic"/>
          <w:sz w:val="20"/>
          <w:szCs w:val="20"/>
        </w:rPr>
      </w:pPr>
      <w:r w:rsidRPr="001B6EDA">
        <w:rPr>
          <w:rFonts w:ascii="Century Gothic" w:hAnsi="Century Gothic"/>
          <w:sz w:val="20"/>
          <w:szCs w:val="20"/>
        </w:rPr>
        <w:tab/>
        <w:t>g.  Calculate costs associated wi</w:t>
      </w:r>
      <w:r w:rsidR="001B6EDA" w:rsidRPr="001B6EDA">
        <w:rPr>
          <w:rFonts w:ascii="Century Gothic" w:hAnsi="Century Gothic"/>
          <w:sz w:val="20"/>
          <w:szCs w:val="20"/>
        </w:rPr>
        <w:t>th health care</w:t>
      </w:r>
      <w:r w:rsidR="004479FE" w:rsidRPr="004479FE">
        <w:rPr>
          <w:rFonts w:ascii="Century Gothic" w:hAnsi="Century Gothic"/>
          <w:sz w:val="20"/>
          <w:szCs w:val="20"/>
        </w:rPr>
        <w:t xml:space="preserve"> </w:t>
      </w:r>
    </w:p>
    <w:p w14:paraId="51DC8E00" w14:textId="367D916C" w:rsidR="005773B2" w:rsidRPr="001B6EDA" w:rsidRDefault="004479FE" w:rsidP="004479FE">
      <w:pPr>
        <w:pStyle w:val="NoSpacing"/>
        <w:ind w:left="720"/>
        <w:rPr>
          <w:rFonts w:ascii="Century Gothic" w:hAnsi="Century Gothic"/>
          <w:sz w:val="20"/>
          <w:szCs w:val="20"/>
        </w:rPr>
      </w:pPr>
      <w:r w:rsidRPr="00811DA9">
        <w:rPr>
          <w:rFonts w:ascii="Century Gothic" w:hAnsi="Century Gothic"/>
          <w:sz w:val="20"/>
          <w:szCs w:val="20"/>
        </w:rPr>
        <w:t>h.  Explain consumer protection laws</w:t>
      </w:r>
    </w:p>
    <w:p w14:paraId="22D47FB1" w14:textId="77777777" w:rsidR="00D93A76" w:rsidRDefault="00D93A76" w:rsidP="00D93A76">
      <w:pPr>
        <w:pStyle w:val="NoSpacing"/>
        <w:rPr>
          <w:rFonts w:ascii="Century Gothic" w:hAnsi="Century Gothic"/>
        </w:rPr>
      </w:pPr>
      <w:r>
        <w:rPr>
          <w:rFonts w:ascii="Century Gothic" w:hAnsi="Century Gothic"/>
          <w:b/>
        </w:rPr>
        <w:t xml:space="preserve">Activities &amp; </w:t>
      </w:r>
      <w:r w:rsidRPr="001D6319">
        <w:rPr>
          <w:rFonts w:ascii="Century Gothic" w:hAnsi="Century Gothic"/>
          <w:b/>
        </w:rPr>
        <w:t>Assessments</w:t>
      </w:r>
      <w:r>
        <w:rPr>
          <w:rFonts w:ascii="Century Gothic" w:hAnsi="Century Gothic"/>
        </w:rPr>
        <w:t xml:space="preserve">:  </w:t>
      </w:r>
    </w:p>
    <w:p w14:paraId="06A6F637" w14:textId="341FA42C" w:rsidR="004479FE" w:rsidRPr="00D93A76" w:rsidRDefault="005773B2" w:rsidP="00D93A76">
      <w:pPr>
        <w:pStyle w:val="NoSpacing"/>
        <w:numPr>
          <w:ilvl w:val="0"/>
          <w:numId w:val="43"/>
        </w:numPr>
        <w:ind w:firstLine="900"/>
        <w:rPr>
          <w:rFonts w:ascii="Century Gothic" w:hAnsi="Century Gothic"/>
          <w:sz w:val="20"/>
          <w:szCs w:val="20"/>
        </w:rPr>
      </w:pPr>
      <w:r w:rsidRPr="00D93A76">
        <w:rPr>
          <w:rFonts w:ascii="Century Gothic" w:hAnsi="Century Gothic"/>
          <w:sz w:val="20"/>
          <w:szCs w:val="20"/>
        </w:rPr>
        <w:t xml:space="preserve">Worksheets:  </w:t>
      </w:r>
      <w:r w:rsidR="002000B9" w:rsidRPr="00D93A76">
        <w:rPr>
          <w:rFonts w:ascii="Century Gothic" w:hAnsi="Century Gothic"/>
          <w:sz w:val="20"/>
          <w:szCs w:val="20"/>
        </w:rPr>
        <w:t>Liability Limits</w:t>
      </w:r>
    </w:p>
    <w:p w14:paraId="133AF86E" w14:textId="41BEAF6B" w:rsidR="004479FE" w:rsidRPr="00D93A76" w:rsidRDefault="002000B9" w:rsidP="00D93A76">
      <w:pPr>
        <w:pStyle w:val="NoSpacing"/>
        <w:numPr>
          <w:ilvl w:val="0"/>
          <w:numId w:val="43"/>
        </w:numPr>
        <w:ind w:firstLine="900"/>
        <w:rPr>
          <w:rFonts w:ascii="Century Gothic" w:hAnsi="Century Gothic"/>
          <w:sz w:val="20"/>
          <w:szCs w:val="20"/>
        </w:rPr>
      </w:pPr>
      <w:r w:rsidRPr="00D93A76">
        <w:rPr>
          <w:rFonts w:ascii="Century Gothic" w:hAnsi="Century Gothic"/>
          <w:sz w:val="20"/>
          <w:szCs w:val="20"/>
        </w:rPr>
        <w:t>Identifying Financial risk</w:t>
      </w:r>
    </w:p>
    <w:p w14:paraId="2504B376" w14:textId="324AF02F" w:rsidR="004479FE" w:rsidRPr="00D93A76" w:rsidRDefault="002000B9" w:rsidP="00D93A76">
      <w:pPr>
        <w:pStyle w:val="NoSpacing"/>
        <w:numPr>
          <w:ilvl w:val="0"/>
          <w:numId w:val="43"/>
        </w:numPr>
        <w:ind w:firstLine="900"/>
        <w:rPr>
          <w:rFonts w:ascii="Century Gothic" w:hAnsi="Century Gothic"/>
          <w:sz w:val="20"/>
          <w:szCs w:val="20"/>
        </w:rPr>
      </w:pPr>
      <w:r w:rsidRPr="00D93A76">
        <w:rPr>
          <w:rFonts w:ascii="Century Gothic" w:hAnsi="Century Gothic"/>
          <w:sz w:val="20"/>
          <w:szCs w:val="20"/>
        </w:rPr>
        <w:t>Renter’s &amp; Home Owner’s Insurance</w:t>
      </w:r>
    </w:p>
    <w:p w14:paraId="12E808B2" w14:textId="374D79EB" w:rsidR="004479FE" w:rsidRPr="00D93A76" w:rsidRDefault="002000B9" w:rsidP="00D93A76">
      <w:pPr>
        <w:pStyle w:val="NoSpacing"/>
        <w:numPr>
          <w:ilvl w:val="0"/>
          <w:numId w:val="43"/>
        </w:numPr>
        <w:ind w:firstLine="900"/>
        <w:rPr>
          <w:rFonts w:ascii="Century Gothic" w:hAnsi="Century Gothic"/>
          <w:sz w:val="20"/>
          <w:szCs w:val="20"/>
        </w:rPr>
      </w:pPr>
      <w:r w:rsidRPr="00D93A76">
        <w:rPr>
          <w:rFonts w:ascii="Century Gothic" w:hAnsi="Century Gothic"/>
          <w:sz w:val="20"/>
          <w:szCs w:val="20"/>
        </w:rPr>
        <w:t>Knowledge Matters Simulations</w:t>
      </w:r>
      <w:r w:rsidR="004222EB" w:rsidRPr="00D93A76">
        <w:rPr>
          <w:rFonts w:ascii="Century Gothic" w:hAnsi="Century Gothic"/>
          <w:sz w:val="20"/>
          <w:szCs w:val="20"/>
        </w:rPr>
        <w:t xml:space="preserve"> </w:t>
      </w:r>
    </w:p>
    <w:p w14:paraId="1540778F" w14:textId="40658D3C" w:rsidR="00C672A3" w:rsidRPr="00D93A76" w:rsidRDefault="002000B9" w:rsidP="00D93A76">
      <w:pPr>
        <w:pStyle w:val="NoSpacing"/>
        <w:numPr>
          <w:ilvl w:val="0"/>
          <w:numId w:val="43"/>
        </w:numPr>
        <w:ind w:firstLine="900"/>
        <w:rPr>
          <w:rFonts w:ascii="Century Gothic" w:hAnsi="Century Gothic"/>
          <w:sz w:val="20"/>
          <w:szCs w:val="20"/>
        </w:rPr>
      </w:pPr>
      <w:r w:rsidRPr="00D93A76">
        <w:rPr>
          <w:rFonts w:ascii="Century Gothic" w:hAnsi="Century Gothic"/>
          <w:sz w:val="20"/>
          <w:szCs w:val="20"/>
        </w:rPr>
        <w:t>Post Test</w:t>
      </w:r>
    </w:p>
    <w:p w14:paraId="65376F74" w14:textId="77777777" w:rsidR="002000B9" w:rsidRDefault="002000B9" w:rsidP="002000B9">
      <w:pPr>
        <w:pStyle w:val="NoSpacing"/>
        <w:ind w:left="90"/>
        <w:rPr>
          <w:rFonts w:ascii="Century Gothic" w:hAnsi="Century Gothic"/>
        </w:rPr>
      </w:pPr>
    </w:p>
    <w:p w14:paraId="0FAC86DC" w14:textId="35BC9103" w:rsidR="00811DA9" w:rsidRPr="00811DA9" w:rsidRDefault="00811DA9" w:rsidP="00811DA9">
      <w:pPr>
        <w:pStyle w:val="NoSpacing"/>
        <w:rPr>
          <w:rFonts w:ascii="Century Gothic" w:hAnsi="Century Gothic"/>
          <w:sz w:val="20"/>
          <w:szCs w:val="20"/>
        </w:rPr>
      </w:pPr>
      <w:r w:rsidRPr="00811DA9">
        <w:rPr>
          <w:rFonts w:ascii="Century Gothic" w:hAnsi="Century Gothic"/>
          <w:sz w:val="20"/>
          <w:szCs w:val="20"/>
        </w:rPr>
        <w:tab/>
      </w:r>
    </w:p>
    <w:p w14:paraId="24C34E9D" w14:textId="6C8E1F1E" w:rsidR="00606AC7" w:rsidRPr="005773B2" w:rsidRDefault="6E974473" w:rsidP="6E974473">
      <w:pPr>
        <w:pStyle w:val="Heading1"/>
        <w:rPr>
          <w:b/>
          <w:bCs/>
        </w:rPr>
      </w:pPr>
      <w:r w:rsidRPr="6E974473">
        <w:rPr>
          <w:b/>
          <w:bCs/>
        </w:rPr>
        <w:t>Unit 14:  Getting Around</w:t>
      </w:r>
    </w:p>
    <w:p w14:paraId="73AB9DB2" w14:textId="77777777" w:rsidR="00606AC7" w:rsidRPr="00257A90" w:rsidRDefault="00606AC7" w:rsidP="00606AC7">
      <w:pPr>
        <w:pStyle w:val="NoSpacing"/>
        <w:rPr>
          <w:b/>
        </w:rPr>
      </w:pPr>
      <w:bookmarkStart w:id="6" w:name="_Hlk477896603"/>
      <w:r w:rsidRPr="00257A90">
        <w:rPr>
          <w:b/>
        </w:rPr>
        <w:t xml:space="preserve">Approximate Time frame:  </w:t>
      </w:r>
      <w:r>
        <w:rPr>
          <w:b/>
        </w:rPr>
        <w:t>2</w:t>
      </w:r>
      <w:r w:rsidRPr="00257A90">
        <w:rPr>
          <w:b/>
        </w:rPr>
        <w:t xml:space="preserve"> Weeks</w:t>
      </w:r>
    </w:p>
    <w:bookmarkEnd w:id="6"/>
    <w:p w14:paraId="19CDAC81" w14:textId="77777777" w:rsidR="00606AC7" w:rsidRPr="005773B2" w:rsidRDefault="00606AC7" w:rsidP="00606AC7">
      <w:pPr>
        <w:pStyle w:val="NoSpacing"/>
        <w:rPr>
          <w:rFonts w:ascii="Century Gothic" w:hAnsi="Century Gothic"/>
          <w:b/>
        </w:rPr>
      </w:pPr>
      <w:r w:rsidRPr="005773B2">
        <w:rPr>
          <w:rFonts w:ascii="Century Gothic" w:hAnsi="Century Gothic"/>
          <w:b/>
        </w:rPr>
        <w:t xml:space="preserve">Objectives: </w:t>
      </w:r>
    </w:p>
    <w:p w14:paraId="025F87A4" w14:textId="77777777" w:rsidR="00606AC7" w:rsidRPr="001B6EDA" w:rsidRDefault="00606AC7" w:rsidP="00606AC7">
      <w:pPr>
        <w:pStyle w:val="NoSpacing"/>
        <w:rPr>
          <w:rFonts w:ascii="Century Gothic" w:hAnsi="Century Gothic"/>
          <w:sz w:val="20"/>
          <w:szCs w:val="20"/>
        </w:rPr>
      </w:pPr>
      <w:r>
        <w:rPr>
          <w:rFonts w:ascii="Century Gothic" w:hAnsi="Century Gothic"/>
        </w:rPr>
        <w:tab/>
      </w:r>
      <w:r w:rsidRPr="001B6EDA">
        <w:rPr>
          <w:rFonts w:ascii="Century Gothic" w:hAnsi="Century Gothic"/>
          <w:sz w:val="20"/>
          <w:szCs w:val="20"/>
        </w:rPr>
        <w:t>At the conclusion of this unit, students will:</w:t>
      </w:r>
    </w:p>
    <w:p w14:paraId="25E34997"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a.  Understand automobile needs at each stage of life an</w:t>
      </w:r>
    </w:p>
    <w:p w14:paraId="1B8AE360"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b.  Negotiating the best buy for the money</w:t>
      </w:r>
    </w:p>
    <w:p w14:paraId="3A41A93A"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lastRenderedPageBreak/>
        <w:tab/>
        <w:t xml:space="preserve">c.  Describe methods of locating and purchasing a vehicle </w:t>
      </w:r>
    </w:p>
    <w:p w14:paraId="0405D743"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d.  Explain typical sales tactics and methods of negotiating a purchase</w:t>
      </w:r>
    </w:p>
    <w:p w14:paraId="6F1FD9DD"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d.  Understand financing options and GAP</w:t>
      </w:r>
    </w:p>
    <w:p w14:paraId="33F5D9CA"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e.  Calculate mileage and fuel costs in trip planning</w:t>
      </w:r>
    </w:p>
    <w:p w14:paraId="79B0E070"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f.   Routine maintenance; enhancing trade in value and keeping the vehicle safe and running</w:t>
      </w:r>
    </w:p>
    <w:p w14:paraId="119F2286" w14:textId="30954FF9"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g.  Using tools like Kelly B</w:t>
      </w:r>
      <w:r w:rsidR="00D12E78">
        <w:rPr>
          <w:rFonts w:ascii="Century Gothic" w:hAnsi="Century Gothic"/>
          <w:sz w:val="20"/>
          <w:szCs w:val="20"/>
        </w:rPr>
        <w:t>lu</w:t>
      </w:r>
      <w:r w:rsidR="00CA7530">
        <w:rPr>
          <w:rFonts w:ascii="Century Gothic" w:hAnsi="Century Gothic"/>
          <w:sz w:val="20"/>
          <w:szCs w:val="20"/>
        </w:rPr>
        <w:t xml:space="preserve">e </w:t>
      </w:r>
      <w:r w:rsidRPr="001B6EDA">
        <w:rPr>
          <w:rFonts w:ascii="Century Gothic" w:hAnsi="Century Gothic"/>
          <w:sz w:val="20"/>
          <w:szCs w:val="20"/>
        </w:rPr>
        <w:t xml:space="preserve">Book </w:t>
      </w:r>
    </w:p>
    <w:p w14:paraId="20FC2FA5" w14:textId="77777777" w:rsidR="00606AC7" w:rsidRPr="001B6EDA" w:rsidRDefault="00606AC7" w:rsidP="00606AC7">
      <w:pPr>
        <w:pStyle w:val="NoSpacing"/>
        <w:rPr>
          <w:rFonts w:ascii="Century Gothic" w:hAnsi="Century Gothic"/>
          <w:sz w:val="20"/>
          <w:szCs w:val="20"/>
        </w:rPr>
      </w:pPr>
      <w:r w:rsidRPr="001B6EDA">
        <w:rPr>
          <w:rFonts w:ascii="Century Gothic" w:hAnsi="Century Gothic"/>
          <w:sz w:val="20"/>
          <w:szCs w:val="20"/>
        </w:rPr>
        <w:tab/>
        <w:t xml:space="preserve">   </w:t>
      </w:r>
    </w:p>
    <w:p w14:paraId="0B8BB85D" w14:textId="77777777" w:rsidR="00D93A76" w:rsidRDefault="00D93A76" w:rsidP="00D93A76">
      <w:pPr>
        <w:pStyle w:val="NoSpacing"/>
        <w:rPr>
          <w:rFonts w:ascii="Century Gothic" w:hAnsi="Century Gothic"/>
        </w:rPr>
      </w:pPr>
      <w:r>
        <w:rPr>
          <w:rFonts w:ascii="Century Gothic" w:hAnsi="Century Gothic"/>
          <w:b/>
        </w:rPr>
        <w:t xml:space="preserve">Activities &amp; </w:t>
      </w:r>
      <w:r w:rsidRPr="001D6319">
        <w:rPr>
          <w:rFonts w:ascii="Century Gothic" w:hAnsi="Century Gothic"/>
          <w:b/>
        </w:rPr>
        <w:t>Assessments</w:t>
      </w:r>
      <w:r>
        <w:rPr>
          <w:rFonts w:ascii="Century Gothic" w:hAnsi="Century Gothic"/>
        </w:rPr>
        <w:t xml:space="preserve">:  </w:t>
      </w:r>
    </w:p>
    <w:p w14:paraId="0D5C640B" w14:textId="43DDFD3E" w:rsidR="004479FE" w:rsidRPr="00D93A76" w:rsidRDefault="00606AC7" w:rsidP="00D12E78">
      <w:pPr>
        <w:pStyle w:val="NoSpacing"/>
        <w:numPr>
          <w:ilvl w:val="0"/>
          <w:numId w:val="44"/>
        </w:numPr>
        <w:ind w:firstLine="1080"/>
        <w:rPr>
          <w:rFonts w:ascii="Century Gothic" w:hAnsi="Century Gothic"/>
          <w:sz w:val="20"/>
          <w:szCs w:val="20"/>
        </w:rPr>
      </w:pPr>
      <w:r w:rsidRPr="00D93A76">
        <w:rPr>
          <w:rFonts w:ascii="Century Gothic" w:hAnsi="Century Gothic"/>
          <w:sz w:val="20"/>
          <w:szCs w:val="20"/>
        </w:rPr>
        <w:t>Trip Planning Worksheet</w:t>
      </w:r>
    </w:p>
    <w:p w14:paraId="6125FE67" w14:textId="0AD426C2" w:rsidR="004479FE" w:rsidRPr="00D93A76" w:rsidRDefault="00606AC7" w:rsidP="00D12E78">
      <w:pPr>
        <w:pStyle w:val="NoSpacing"/>
        <w:numPr>
          <w:ilvl w:val="0"/>
          <w:numId w:val="44"/>
        </w:numPr>
        <w:ind w:firstLine="1080"/>
        <w:rPr>
          <w:rFonts w:ascii="Century Gothic" w:hAnsi="Century Gothic"/>
          <w:sz w:val="20"/>
          <w:szCs w:val="20"/>
        </w:rPr>
      </w:pPr>
      <w:r w:rsidRPr="00D93A76">
        <w:rPr>
          <w:rFonts w:ascii="Century Gothic" w:hAnsi="Century Gothic"/>
          <w:sz w:val="20"/>
          <w:szCs w:val="20"/>
        </w:rPr>
        <w:t>Knowledge Matter Simulations</w:t>
      </w:r>
      <w:r w:rsidR="004222EB" w:rsidRPr="00D93A76">
        <w:rPr>
          <w:rFonts w:ascii="Century Gothic" w:hAnsi="Century Gothic"/>
          <w:sz w:val="20"/>
          <w:szCs w:val="20"/>
        </w:rPr>
        <w:t xml:space="preserve"> </w:t>
      </w:r>
    </w:p>
    <w:p w14:paraId="05BC92EE" w14:textId="1B00DABC" w:rsidR="00606AC7" w:rsidRPr="00D93A76" w:rsidRDefault="00606AC7" w:rsidP="00D12E78">
      <w:pPr>
        <w:pStyle w:val="NoSpacing"/>
        <w:numPr>
          <w:ilvl w:val="0"/>
          <w:numId w:val="44"/>
        </w:numPr>
        <w:ind w:firstLine="1080"/>
        <w:rPr>
          <w:rFonts w:ascii="Century Gothic" w:hAnsi="Century Gothic"/>
          <w:sz w:val="20"/>
          <w:szCs w:val="20"/>
        </w:rPr>
      </w:pPr>
      <w:r w:rsidRPr="00D93A76">
        <w:rPr>
          <w:rFonts w:ascii="Century Gothic" w:hAnsi="Century Gothic"/>
          <w:sz w:val="20"/>
          <w:szCs w:val="20"/>
        </w:rPr>
        <w:t>Post Test</w:t>
      </w:r>
      <w:r w:rsidR="004222EB" w:rsidRPr="00D93A76">
        <w:rPr>
          <w:rFonts w:ascii="Century Gothic" w:hAnsi="Century Gothic"/>
          <w:sz w:val="20"/>
          <w:szCs w:val="20"/>
        </w:rPr>
        <w:t xml:space="preserve"> </w:t>
      </w:r>
    </w:p>
    <w:p w14:paraId="5D7F2BE6" w14:textId="72C3FB08" w:rsidR="004222EB" w:rsidRDefault="004222EB" w:rsidP="004222EB">
      <w:pPr>
        <w:pStyle w:val="NoSpacing"/>
        <w:rPr>
          <w:rFonts w:ascii="Century Gothic" w:hAnsi="Century Gothic"/>
        </w:rPr>
      </w:pPr>
    </w:p>
    <w:p w14:paraId="638251FF" w14:textId="3C68C957" w:rsidR="004222EB" w:rsidRPr="004222EB" w:rsidRDefault="004222EB" w:rsidP="004222EB">
      <w:pPr>
        <w:pStyle w:val="NoSpacing"/>
        <w:rPr>
          <w:rFonts w:ascii="Century Gothic" w:hAnsi="Century Gothic"/>
          <w:b/>
          <w:bCs w:val="0"/>
        </w:rPr>
      </w:pPr>
      <w:r w:rsidRPr="004222EB">
        <w:rPr>
          <w:rFonts w:ascii="Century Gothic" w:hAnsi="Century Gothic"/>
          <w:b/>
          <w:bCs w:val="0"/>
        </w:rPr>
        <w:t xml:space="preserve">End of Year Project </w:t>
      </w:r>
    </w:p>
    <w:p w14:paraId="68BE57AC" w14:textId="77777777" w:rsidR="00811DA9" w:rsidRPr="00811DA9" w:rsidRDefault="00811DA9" w:rsidP="00811DA9">
      <w:pPr>
        <w:pStyle w:val="NoSpacing"/>
        <w:rPr>
          <w:rFonts w:ascii="Century Gothic" w:hAnsi="Century Gothic"/>
          <w:sz w:val="20"/>
          <w:szCs w:val="20"/>
        </w:rPr>
      </w:pPr>
    </w:p>
    <w:p w14:paraId="693652B3" w14:textId="77777777" w:rsidR="00E55E8E" w:rsidRPr="00870496" w:rsidRDefault="002000B9" w:rsidP="00E55E8E">
      <w:pPr>
        <w:pStyle w:val="Heading1"/>
        <w:rPr>
          <w:b/>
        </w:rPr>
      </w:pPr>
      <w:r>
        <w:rPr>
          <w:b/>
        </w:rPr>
        <w:t>O</w:t>
      </w:r>
      <w:r w:rsidR="00E55E8E" w:rsidRPr="00870496">
        <w:rPr>
          <w:b/>
        </w:rPr>
        <w:t>ther Assignments:</w:t>
      </w:r>
    </w:p>
    <w:p w14:paraId="640F8879" w14:textId="77777777" w:rsidR="002000B9" w:rsidRPr="001B6EDA" w:rsidRDefault="00B61E8F" w:rsidP="00E55E8E">
      <w:pPr>
        <w:rPr>
          <w:sz w:val="20"/>
          <w:szCs w:val="20"/>
        </w:rPr>
      </w:pPr>
      <w:r w:rsidRPr="001B6EDA">
        <w:rPr>
          <w:sz w:val="20"/>
          <w:szCs w:val="20"/>
        </w:rPr>
        <w:t xml:space="preserve">1.  </w:t>
      </w:r>
      <w:r w:rsidR="002000B9" w:rsidRPr="001B6EDA">
        <w:rPr>
          <w:sz w:val="20"/>
          <w:szCs w:val="20"/>
        </w:rPr>
        <w:t xml:space="preserve">Office 365 Class </w:t>
      </w:r>
      <w:r w:rsidR="00C672A3" w:rsidRPr="001B6EDA">
        <w:rPr>
          <w:sz w:val="20"/>
          <w:szCs w:val="20"/>
        </w:rPr>
        <w:t>Notebook</w:t>
      </w:r>
      <w:r w:rsidR="00E55E8E" w:rsidRPr="001B6EDA">
        <w:rPr>
          <w:sz w:val="20"/>
          <w:szCs w:val="20"/>
        </w:rPr>
        <w:t xml:space="preserve"> will co</w:t>
      </w:r>
      <w:r w:rsidR="002000B9" w:rsidRPr="001B6EDA">
        <w:rPr>
          <w:sz w:val="20"/>
          <w:szCs w:val="20"/>
        </w:rPr>
        <w:t>ntain notes and all assignments for all units.</w:t>
      </w:r>
    </w:p>
    <w:p w14:paraId="42F375EE" w14:textId="2DD91015" w:rsidR="00E55E8E" w:rsidRPr="001B6EDA" w:rsidRDefault="00B61E8F" w:rsidP="00E55E8E">
      <w:pPr>
        <w:rPr>
          <w:sz w:val="20"/>
          <w:szCs w:val="20"/>
        </w:rPr>
      </w:pPr>
      <w:r w:rsidRPr="001B6EDA">
        <w:rPr>
          <w:sz w:val="20"/>
          <w:szCs w:val="20"/>
        </w:rPr>
        <w:t xml:space="preserve">2.  </w:t>
      </w:r>
      <w:r w:rsidR="00E55E8E" w:rsidRPr="001B6EDA">
        <w:rPr>
          <w:sz w:val="20"/>
          <w:szCs w:val="20"/>
        </w:rPr>
        <w:t xml:space="preserve">Daily </w:t>
      </w:r>
      <w:r w:rsidR="004479FE">
        <w:rPr>
          <w:sz w:val="20"/>
          <w:szCs w:val="20"/>
        </w:rPr>
        <w:t>Mimic Simulations activities</w:t>
      </w:r>
    </w:p>
    <w:p w14:paraId="10FFFB7D" w14:textId="6043BE07" w:rsidR="002000B9" w:rsidRPr="001B6EDA" w:rsidRDefault="00B61E8F" w:rsidP="00E55E8E">
      <w:pPr>
        <w:rPr>
          <w:sz w:val="20"/>
          <w:szCs w:val="20"/>
        </w:rPr>
      </w:pPr>
      <w:r w:rsidRPr="001B6EDA">
        <w:rPr>
          <w:sz w:val="20"/>
          <w:szCs w:val="20"/>
        </w:rPr>
        <w:t xml:space="preserve">3.  </w:t>
      </w:r>
      <w:r w:rsidR="002000B9" w:rsidRPr="001B6EDA">
        <w:rPr>
          <w:sz w:val="20"/>
          <w:szCs w:val="20"/>
        </w:rPr>
        <w:t xml:space="preserve">Two specific </w:t>
      </w:r>
      <w:r w:rsidR="004479FE">
        <w:rPr>
          <w:sz w:val="20"/>
          <w:szCs w:val="20"/>
        </w:rPr>
        <w:t>literacy project</w:t>
      </w:r>
      <w:r w:rsidR="002000B9" w:rsidRPr="001B6EDA">
        <w:rPr>
          <w:sz w:val="20"/>
          <w:szCs w:val="20"/>
        </w:rPr>
        <w:t xml:space="preserve"> based on books read in class</w:t>
      </w:r>
      <w:r w:rsidR="00386419">
        <w:rPr>
          <w:sz w:val="20"/>
          <w:szCs w:val="20"/>
        </w:rPr>
        <w:t xml:space="preserve">.  </w:t>
      </w:r>
    </w:p>
    <w:p w14:paraId="475F9D96" w14:textId="5B7A097C" w:rsidR="00B61E8F" w:rsidRPr="001B6EDA" w:rsidRDefault="00B61E8F" w:rsidP="00B61E8F">
      <w:pPr>
        <w:rPr>
          <w:sz w:val="20"/>
          <w:szCs w:val="20"/>
        </w:rPr>
      </w:pPr>
      <w:r w:rsidRPr="001B6EDA">
        <w:rPr>
          <w:sz w:val="20"/>
          <w:szCs w:val="20"/>
        </w:rPr>
        <w:t xml:space="preserve">4.  </w:t>
      </w:r>
      <w:r w:rsidR="00E55E8E" w:rsidRPr="001B6EDA">
        <w:rPr>
          <w:sz w:val="20"/>
          <w:szCs w:val="20"/>
        </w:rPr>
        <w:t>Professional Dress Points –</w:t>
      </w:r>
      <w:r w:rsidR="004479FE">
        <w:rPr>
          <w:sz w:val="20"/>
          <w:szCs w:val="20"/>
        </w:rPr>
        <w:t xml:space="preserve"> </w:t>
      </w:r>
      <w:r w:rsidR="00E55E8E" w:rsidRPr="001B6EDA">
        <w:rPr>
          <w:sz w:val="20"/>
          <w:szCs w:val="20"/>
        </w:rPr>
        <w:t>Extra Credit</w:t>
      </w:r>
    </w:p>
    <w:p w14:paraId="09301902" w14:textId="77777777" w:rsidR="00E55E8E" w:rsidRPr="00C672A3" w:rsidRDefault="00E55E8E" w:rsidP="00E55E8E">
      <w:pPr>
        <w:rPr>
          <w:szCs w:val="24"/>
        </w:rPr>
      </w:pPr>
    </w:p>
    <w:p w14:paraId="153C1B20" w14:textId="77777777" w:rsidR="00E55E8E" w:rsidRPr="00C672A3" w:rsidRDefault="00E55E8E">
      <w:pPr>
        <w:rPr>
          <w:rFonts w:asciiTheme="majorHAnsi" w:eastAsiaTheme="majorEastAsia" w:hAnsiTheme="majorHAnsi" w:cstheme="majorBidi"/>
          <w:color w:val="2E74B5" w:themeColor="accent1" w:themeShade="BF"/>
          <w:szCs w:val="24"/>
        </w:rPr>
      </w:pPr>
      <w:r w:rsidRPr="00C672A3">
        <w:rPr>
          <w:szCs w:val="24"/>
        </w:rPr>
        <w:br w:type="page"/>
      </w:r>
    </w:p>
    <w:p w14:paraId="3DE95359" w14:textId="5E968AC5" w:rsidR="00E55E8E" w:rsidRDefault="00E55E8E" w:rsidP="00E55E8E">
      <w:pPr>
        <w:pStyle w:val="Heading1"/>
      </w:pPr>
      <w:r>
        <w:lastRenderedPageBreak/>
        <w:t>CONTENT STANDARDS:</w:t>
      </w:r>
      <w:r w:rsidR="004479FE">
        <w:t xml:space="preserve"> </w:t>
      </w:r>
    </w:p>
    <w:p w14:paraId="2D0536E0" w14:textId="2B7D2F5B" w:rsidR="00DB6956" w:rsidRPr="00DB6956" w:rsidRDefault="008E377D" w:rsidP="00A52CE1">
      <w:r>
        <w:t>Standards have recently been updated.  Please contact me for specific standards that are being taught.</w:t>
      </w:r>
    </w:p>
    <w:sectPr w:rsidR="00DB6956" w:rsidRPr="00DB6956" w:rsidSect="003929E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AC4D" w14:textId="77777777" w:rsidR="00DE3DD2" w:rsidRDefault="00DE3DD2" w:rsidP="003929EC">
      <w:pPr>
        <w:spacing w:after="0"/>
      </w:pPr>
      <w:r>
        <w:separator/>
      </w:r>
    </w:p>
  </w:endnote>
  <w:endnote w:type="continuationSeparator" w:id="0">
    <w:p w14:paraId="535A0662" w14:textId="77777777" w:rsidR="00DE3DD2" w:rsidRDefault="00DE3DD2" w:rsidP="00392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0C2A" w14:textId="77777777" w:rsidR="00DE3DD2" w:rsidRDefault="00DE3DD2" w:rsidP="003929EC">
      <w:pPr>
        <w:spacing w:after="0"/>
      </w:pPr>
      <w:r>
        <w:separator/>
      </w:r>
    </w:p>
  </w:footnote>
  <w:footnote w:type="continuationSeparator" w:id="0">
    <w:p w14:paraId="6450F9DB" w14:textId="77777777" w:rsidR="00DE3DD2" w:rsidRDefault="00DE3DD2" w:rsidP="00392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91229"/>
      <w:docPartObj>
        <w:docPartGallery w:val="Page Numbers (Top of Page)"/>
        <w:docPartUnique/>
      </w:docPartObj>
    </w:sdtPr>
    <w:sdtEndPr>
      <w:rPr>
        <w:color w:val="808080" w:themeColor="background1" w:themeShade="80"/>
        <w:spacing w:val="60"/>
      </w:rPr>
    </w:sdtEndPr>
    <w:sdtContent>
      <w:p w14:paraId="2965A66A" w14:textId="77777777" w:rsidR="004D7BDD" w:rsidRDefault="004D7BD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C52E70">
          <w:rPr>
            <w:b/>
            <w:bCs/>
            <w:noProof/>
          </w:rPr>
          <w:t>7</w:t>
        </w:r>
        <w:r>
          <w:rPr>
            <w:b/>
            <w:bCs/>
            <w:noProof/>
          </w:rPr>
          <w:fldChar w:fldCharType="end"/>
        </w:r>
        <w:r>
          <w:rPr>
            <w:b/>
            <w:bCs/>
          </w:rPr>
          <w:t xml:space="preserve"> | </w:t>
        </w:r>
        <w:r>
          <w:rPr>
            <w:color w:val="808080" w:themeColor="background1" w:themeShade="80"/>
            <w:spacing w:val="60"/>
          </w:rPr>
          <w:t>Page</w:t>
        </w:r>
      </w:p>
    </w:sdtContent>
  </w:sdt>
  <w:p w14:paraId="3BADFA8A" w14:textId="77777777" w:rsidR="004D7BDD" w:rsidRDefault="004D7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B6DC" w14:textId="1DBD65DD" w:rsidR="004D7BDD" w:rsidRDefault="004D7BDD">
    <w:pPr>
      <w:pStyle w:val="Header"/>
    </w:pPr>
    <w:r>
      <w:tab/>
    </w:r>
    <w:r>
      <w:tab/>
    </w:r>
    <w:r w:rsidRPr="002E4574">
      <w:rPr>
        <w:highlight w:val="yellow"/>
      </w:rPr>
      <w:t xml:space="preserve">Update </w:t>
    </w:r>
    <w:r w:rsidR="00DE25A1">
      <w:t>9/3/21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E9"/>
    <w:multiLevelType w:val="hybridMultilevel"/>
    <w:tmpl w:val="4BD6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66400"/>
    <w:multiLevelType w:val="hybridMultilevel"/>
    <w:tmpl w:val="EBF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1ED"/>
    <w:multiLevelType w:val="hybridMultilevel"/>
    <w:tmpl w:val="18282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23CBE"/>
    <w:multiLevelType w:val="hybridMultilevel"/>
    <w:tmpl w:val="170A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20C66"/>
    <w:multiLevelType w:val="hybridMultilevel"/>
    <w:tmpl w:val="CEB4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76440"/>
    <w:multiLevelType w:val="hybridMultilevel"/>
    <w:tmpl w:val="58DC74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EAB71AA"/>
    <w:multiLevelType w:val="hybridMultilevel"/>
    <w:tmpl w:val="98CAF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DA3F09"/>
    <w:multiLevelType w:val="hybridMultilevel"/>
    <w:tmpl w:val="EFD686E2"/>
    <w:lvl w:ilvl="0" w:tplc="3BD25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AF09EC"/>
    <w:multiLevelType w:val="hybridMultilevel"/>
    <w:tmpl w:val="83A2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243EB"/>
    <w:multiLevelType w:val="hybridMultilevel"/>
    <w:tmpl w:val="B9A0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C1853"/>
    <w:multiLevelType w:val="hybridMultilevel"/>
    <w:tmpl w:val="230267AA"/>
    <w:lvl w:ilvl="0" w:tplc="FE42B6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E06205"/>
    <w:multiLevelType w:val="hybridMultilevel"/>
    <w:tmpl w:val="3386F0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9A399A"/>
    <w:multiLevelType w:val="hybridMultilevel"/>
    <w:tmpl w:val="36D4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85230"/>
    <w:multiLevelType w:val="hybridMultilevel"/>
    <w:tmpl w:val="FA1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C691F"/>
    <w:multiLevelType w:val="hybridMultilevel"/>
    <w:tmpl w:val="3EF0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20D84"/>
    <w:multiLevelType w:val="hybridMultilevel"/>
    <w:tmpl w:val="67FE1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25927"/>
    <w:multiLevelType w:val="hybridMultilevel"/>
    <w:tmpl w:val="D7CAE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01DF9"/>
    <w:multiLevelType w:val="hybridMultilevel"/>
    <w:tmpl w:val="D494CEBC"/>
    <w:lvl w:ilvl="0" w:tplc="763080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A34322"/>
    <w:multiLevelType w:val="hybridMultilevel"/>
    <w:tmpl w:val="45624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061908"/>
    <w:multiLevelType w:val="hybridMultilevel"/>
    <w:tmpl w:val="FA38F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9537F0"/>
    <w:multiLevelType w:val="hybridMultilevel"/>
    <w:tmpl w:val="523E9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BD4040"/>
    <w:multiLevelType w:val="hybridMultilevel"/>
    <w:tmpl w:val="472A9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31573E0"/>
    <w:multiLevelType w:val="hybridMultilevel"/>
    <w:tmpl w:val="6CCEB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0419E"/>
    <w:multiLevelType w:val="hybridMultilevel"/>
    <w:tmpl w:val="190AE1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5042751"/>
    <w:multiLevelType w:val="hybridMultilevel"/>
    <w:tmpl w:val="F8B2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696E87"/>
    <w:multiLevelType w:val="hybridMultilevel"/>
    <w:tmpl w:val="FB8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B3142"/>
    <w:multiLevelType w:val="hybridMultilevel"/>
    <w:tmpl w:val="C3F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E6FDA"/>
    <w:multiLevelType w:val="hybridMultilevel"/>
    <w:tmpl w:val="A2ECA8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3B741A23"/>
    <w:multiLevelType w:val="hybridMultilevel"/>
    <w:tmpl w:val="CF4AE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4E619E"/>
    <w:multiLevelType w:val="hybridMultilevel"/>
    <w:tmpl w:val="8CDAE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9902B2"/>
    <w:multiLevelType w:val="hybridMultilevel"/>
    <w:tmpl w:val="1068B71A"/>
    <w:lvl w:ilvl="0" w:tplc="FDC2A506">
      <w:start w:val="1"/>
      <w:numFmt w:val="bullet"/>
      <w:lvlText w:val=""/>
      <w:lvlJc w:val="left"/>
      <w:pPr>
        <w:tabs>
          <w:tab w:val="num" w:pos="720"/>
        </w:tabs>
        <w:ind w:left="720" w:hanging="360"/>
      </w:pPr>
      <w:rPr>
        <w:rFonts w:ascii="Symbol" w:hAnsi="Symbol" w:hint="default"/>
        <w:sz w:val="20"/>
      </w:rPr>
    </w:lvl>
    <w:lvl w:ilvl="1" w:tplc="6BE49C24">
      <w:start w:val="1"/>
      <w:numFmt w:val="lowerLetter"/>
      <w:lvlText w:val="%2."/>
      <w:lvlJc w:val="left"/>
      <w:pPr>
        <w:ind w:left="1440" w:hanging="360"/>
      </w:pPr>
      <w:rPr>
        <w:rFonts w:hint="default"/>
      </w:rPr>
    </w:lvl>
    <w:lvl w:ilvl="2" w:tplc="92C294EE" w:tentative="1">
      <w:start w:val="1"/>
      <w:numFmt w:val="bullet"/>
      <w:lvlText w:val=""/>
      <w:lvlJc w:val="left"/>
      <w:pPr>
        <w:tabs>
          <w:tab w:val="num" w:pos="2160"/>
        </w:tabs>
        <w:ind w:left="2160" w:hanging="360"/>
      </w:pPr>
      <w:rPr>
        <w:rFonts w:ascii="Wingdings" w:hAnsi="Wingdings" w:hint="default"/>
        <w:sz w:val="20"/>
      </w:rPr>
    </w:lvl>
    <w:lvl w:ilvl="3" w:tplc="E51E2B9C" w:tentative="1">
      <w:start w:val="1"/>
      <w:numFmt w:val="bullet"/>
      <w:lvlText w:val=""/>
      <w:lvlJc w:val="left"/>
      <w:pPr>
        <w:tabs>
          <w:tab w:val="num" w:pos="2880"/>
        </w:tabs>
        <w:ind w:left="2880" w:hanging="360"/>
      </w:pPr>
      <w:rPr>
        <w:rFonts w:ascii="Wingdings" w:hAnsi="Wingdings" w:hint="default"/>
        <w:sz w:val="20"/>
      </w:rPr>
    </w:lvl>
    <w:lvl w:ilvl="4" w:tplc="7AA20DE6" w:tentative="1">
      <w:start w:val="1"/>
      <w:numFmt w:val="bullet"/>
      <w:lvlText w:val=""/>
      <w:lvlJc w:val="left"/>
      <w:pPr>
        <w:tabs>
          <w:tab w:val="num" w:pos="3600"/>
        </w:tabs>
        <w:ind w:left="3600" w:hanging="360"/>
      </w:pPr>
      <w:rPr>
        <w:rFonts w:ascii="Wingdings" w:hAnsi="Wingdings" w:hint="default"/>
        <w:sz w:val="20"/>
      </w:rPr>
    </w:lvl>
    <w:lvl w:ilvl="5" w:tplc="A20AE0DE" w:tentative="1">
      <w:start w:val="1"/>
      <w:numFmt w:val="bullet"/>
      <w:lvlText w:val=""/>
      <w:lvlJc w:val="left"/>
      <w:pPr>
        <w:tabs>
          <w:tab w:val="num" w:pos="4320"/>
        </w:tabs>
        <w:ind w:left="4320" w:hanging="360"/>
      </w:pPr>
      <w:rPr>
        <w:rFonts w:ascii="Wingdings" w:hAnsi="Wingdings" w:hint="default"/>
        <w:sz w:val="20"/>
      </w:rPr>
    </w:lvl>
    <w:lvl w:ilvl="6" w:tplc="60CAA90E" w:tentative="1">
      <w:start w:val="1"/>
      <w:numFmt w:val="bullet"/>
      <w:lvlText w:val=""/>
      <w:lvlJc w:val="left"/>
      <w:pPr>
        <w:tabs>
          <w:tab w:val="num" w:pos="5040"/>
        </w:tabs>
        <w:ind w:left="5040" w:hanging="360"/>
      </w:pPr>
      <w:rPr>
        <w:rFonts w:ascii="Wingdings" w:hAnsi="Wingdings" w:hint="default"/>
        <w:sz w:val="20"/>
      </w:rPr>
    </w:lvl>
    <w:lvl w:ilvl="7" w:tplc="FE546234" w:tentative="1">
      <w:start w:val="1"/>
      <w:numFmt w:val="bullet"/>
      <w:lvlText w:val=""/>
      <w:lvlJc w:val="left"/>
      <w:pPr>
        <w:tabs>
          <w:tab w:val="num" w:pos="5760"/>
        </w:tabs>
        <w:ind w:left="5760" w:hanging="360"/>
      </w:pPr>
      <w:rPr>
        <w:rFonts w:ascii="Wingdings" w:hAnsi="Wingdings" w:hint="default"/>
        <w:sz w:val="20"/>
      </w:rPr>
    </w:lvl>
    <w:lvl w:ilvl="8" w:tplc="FB08E3D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67B27"/>
    <w:multiLevelType w:val="hybridMultilevel"/>
    <w:tmpl w:val="C9B48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9058C"/>
    <w:multiLevelType w:val="hybridMultilevel"/>
    <w:tmpl w:val="D58E59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8C6104A"/>
    <w:multiLevelType w:val="hybridMultilevel"/>
    <w:tmpl w:val="13644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CD24DF"/>
    <w:multiLevelType w:val="hybridMultilevel"/>
    <w:tmpl w:val="80327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EE14F94"/>
    <w:multiLevelType w:val="hybridMultilevel"/>
    <w:tmpl w:val="2CF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8D74AF"/>
    <w:multiLevelType w:val="hybridMultilevel"/>
    <w:tmpl w:val="527A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B00D1"/>
    <w:multiLevelType w:val="hybridMultilevel"/>
    <w:tmpl w:val="00CCD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E86371"/>
    <w:multiLevelType w:val="hybridMultilevel"/>
    <w:tmpl w:val="47B0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74669"/>
    <w:multiLevelType w:val="hybridMultilevel"/>
    <w:tmpl w:val="BC2A3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F5332"/>
    <w:multiLevelType w:val="hybridMultilevel"/>
    <w:tmpl w:val="E5E40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6753F3"/>
    <w:multiLevelType w:val="hybridMultilevel"/>
    <w:tmpl w:val="A748E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8D0AD7"/>
    <w:multiLevelType w:val="hybridMultilevel"/>
    <w:tmpl w:val="2E6E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C0695"/>
    <w:multiLevelType w:val="hybridMultilevel"/>
    <w:tmpl w:val="58DEB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72D5A"/>
    <w:multiLevelType w:val="hybridMultilevel"/>
    <w:tmpl w:val="07A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06DA6"/>
    <w:multiLevelType w:val="hybridMultilevel"/>
    <w:tmpl w:val="94562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966F93"/>
    <w:multiLevelType w:val="hybridMultilevel"/>
    <w:tmpl w:val="44B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1A9D"/>
    <w:multiLevelType w:val="hybridMultilevel"/>
    <w:tmpl w:val="4BC6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C5041"/>
    <w:multiLevelType w:val="hybridMultilevel"/>
    <w:tmpl w:val="2F145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201B7"/>
    <w:multiLevelType w:val="hybridMultilevel"/>
    <w:tmpl w:val="FADA1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28"/>
  </w:num>
  <w:num w:numId="4">
    <w:abstractNumId w:val="31"/>
  </w:num>
  <w:num w:numId="5">
    <w:abstractNumId w:val="14"/>
  </w:num>
  <w:num w:numId="6">
    <w:abstractNumId w:val="49"/>
  </w:num>
  <w:num w:numId="7">
    <w:abstractNumId w:val="39"/>
  </w:num>
  <w:num w:numId="8">
    <w:abstractNumId w:val="22"/>
  </w:num>
  <w:num w:numId="9">
    <w:abstractNumId w:val="15"/>
  </w:num>
  <w:num w:numId="10">
    <w:abstractNumId w:val="41"/>
  </w:num>
  <w:num w:numId="11">
    <w:abstractNumId w:val="10"/>
  </w:num>
  <w:num w:numId="12">
    <w:abstractNumId w:val="17"/>
  </w:num>
  <w:num w:numId="13">
    <w:abstractNumId w:val="7"/>
  </w:num>
  <w:num w:numId="14">
    <w:abstractNumId w:val="48"/>
  </w:num>
  <w:num w:numId="15">
    <w:abstractNumId w:val="35"/>
  </w:num>
  <w:num w:numId="16">
    <w:abstractNumId w:val="0"/>
  </w:num>
  <w:num w:numId="17">
    <w:abstractNumId w:val="25"/>
  </w:num>
  <w:num w:numId="18">
    <w:abstractNumId w:val="30"/>
  </w:num>
  <w:num w:numId="19">
    <w:abstractNumId w:val="2"/>
  </w:num>
  <w:num w:numId="20">
    <w:abstractNumId w:val="11"/>
  </w:num>
  <w:num w:numId="21">
    <w:abstractNumId w:val="13"/>
  </w:num>
  <w:num w:numId="22">
    <w:abstractNumId w:val="46"/>
  </w:num>
  <w:num w:numId="23">
    <w:abstractNumId w:val="24"/>
  </w:num>
  <w:num w:numId="24">
    <w:abstractNumId w:val="1"/>
  </w:num>
  <w:num w:numId="25">
    <w:abstractNumId w:val="3"/>
  </w:num>
  <w:num w:numId="26">
    <w:abstractNumId w:val="44"/>
  </w:num>
  <w:num w:numId="27">
    <w:abstractNumId w:val="9"/>
  </w:num>
  <w:num w:numId="28">
    <w:abstractNumId w:val="8"/>
  </w:num>
  <w:num w:numId="29">
    <w:abstractNumId w:val="42"/>
  </w:num>
  <w:num w:numId="30">
    <w:abstractNumId w:val="20"/>
  </w:num>
  <w:num w:numId="31">
    <w:abstractNumId w:val="12"/>
  </w:num>
  <w:num w:numId="32">
    <w:abstractNumId w:val="33"/>
  </w:num>
  <w:num w:numId="33">
    <w:abstractNumId w:val="36"/>
  </w:num>
  <w:num w:numId="34">
    <w:abstractNumId w:val="5"/>
  </w:num>
  <w:num w:numId="35">
    <w:abstractNumId w:val="6"/>
  </w:num>
  <w:num w:numId="36">
    <w:abstractNumId w:val="19"/>
  </w:num>
  <w:num w:numId="37">
    <w:abstractNumId w:val="37"/>
  </w:num>
  <w:num w:numId="38">
    <w:abstractNumId w:val="34"/>
  </w:num>
  <w:num w:numId="39">
    <w:abstractNumId w:val="21"/>
  </w:num>
  <w:num w:numId="40">
    <w:abstractNumId w:val="18"/>
  </w:num>
  <w:num w:numId="41">
    <w:abstractNumId w:val="38"/>
  </w:num>
  <w:num w:numId="42">
    <w:abstractNumId w:val="27"/>
  </w:num>
  <w:num w:numId="43">
    <w:abstractNumId w:val="23"/>
  </w:num>
  <w:num w:numId="44">
    <w:abstractNumId w:val="4"/>
  </w:num>
  <w:num w:numId="45">
    <w:abstractNumId w:val="40"/>
  </w:num>
  <w:num w:numId="46">
    <w:abstractNumId w:val="26"/>
  </w:num>
  <w:num w:numId="47">
    <w:abstractNumId w:val="32"/>
  </w:num>
  <w:num w:numId="48">
    <w:abstractNumId w:val="45"/>
  </w:num>
  <w:num w:numId="49">
    <w:abstractNumId w:val="4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56"/>
    <w:rsid w:val="0000137A"/>
    <w:rsid w:val="00007E62"/>
    <w:rsid w:val="00026299"/>
    <w:rsid w:val="000320CB"/>
    <w:rsid w:val="00041237"/>
    <w:rsid w:val="0006011D"/>
    <w:rsid w:val="000B30E2"/>
    <w:rsid w:val="000B7C3C"/>
    <w:rsid w:val="000D380B"/>
    <w:rsid w:val="000D3D1A"/>
    <w:rsid w:val="000D7A37"/>
    <w:rsid w:val="000E0544"/>
    <w:rsid w:val="00112D38"/>
    <w:rsid w:val="001155CD"/>
    <w:rsid w:val="00126BFF"/>
    <w:rsid w:val="00127AE8"/>
    <w:rsid w:val="00142413"/>
    <w:rsid w:val="001440AC"/>
    <w:rsid w:val="001871DE"/>
    <w:rsid w:val="001B27EF"/>
    <w:rsid w:val="001B6EDA"/>
    <w:rsid w:val="001C520B"/>
    <w:rsid w:val="001D6319"/>
    <w:rsid w:val="002000B9"/>
    <w:rsid w:val="002104AD"/>
    <w:rsid w:val="00251193"/>
    <w:rsid w:val="002556DE"/>
    <w:rsid w:val="00257A90"/>
    <w:rsid w:val="002649C1"/>
    <w:rsid w:val="002B13AD"/>
    <w:rsid w:val="002C5E61"/>
    <w:rsid w:val="002E4574"/>
    <w:rsid w:val="002F6670"/>
    <w:rsid w:val="0030591B"/>
    <w:rsid w:val="00362FBF"/>
    <w:rsid w:val="003708A7"/>
    <w:rsid w:val="003736F1"/>
    <w:rsid w:val="00386419"/>
    <w:rsid w:val="003929EC"/>
    <w:rsid w:val="00397306"/>
    <w:rsid w:val="003F4E0D"/>
    <w:rsid w:val="003F7D9C"/>
    <w:rsid w:val="00407B8C"/>
    <w:rsid w:val="00415667"/>
    <w:rsid w:val="00415705"/>
    <w:rsid w:val="004222EB"/>
    <w:rsid w:val="00436F55"/>
    <w:rsid w:val="004479FE"/>
    <w:rsid w:val="004530C9"/>
    <w:rsid w:val="00456A75"/>
    <w:rsid w:val="00462158"/>
    <w:rsid w:val="0048024E"/>
    <w:rsid w:val="0048287A"/>
    <w:rsid w:val="004855FF"/>
    <w:rsid w:val="004B4AD4"/>
    <w:rsid w:val="004C06C5"/>
    <w:rsid w:val="004D7BDD"/>
    <w:rsid w:val="00565421"/>
    <w:rsid w:val="005724EA"/>
    <w:rsid w:val="005773B2"/>
    <w:rsid w:val="00591E83"/>
    <w:rsid w:val="00597B40"/>
    <w:rsid w:val="005C44CF"/>
    <w:rsid w:val="005F3C6C"/>
    <w:rsid w:val="00606AC7"/>
    <w:rsid w:val="0060775E"/>
    <w:rsid w:val="00613FF8"/>
    <w:rsid w:val="00644105"/>
    <w:rsid w:val="00657D0D"/>
    <w:rsid w:val="00666D91"/>
    <w:rsid w:val="00672CD6"/>
    <w:rsid w:val="00680BCF"/>
    <w:rsid w:val="006A2263"/>
    <w:rsid w:val="006A47DD"/>
    <w:rsid w:val="006E6432"/>
    <w:rsid w:val="006F3633"/>
    <w:rsid w:val="00712742"/>
    <w:rsid w:val="00733658"/>
    <w:rsid w:val="00736DAD"/>
    <w:rsid w:val="0077676D"/>
    <w:rsid w:val="007A1A7D"/>
    <w:rsid w:val="007C2160"/>
    <w:rsid w:val="007D6484"/>
    <w:rsid w:val="007F49D6"/>
    <w:rsid w:val="00811DA9"/>
    <w:rsid w:val="0082447A"/>
    <w:rsid w:val="0083059C"/>
    <w:rsid w:val="008405EE"/>
    <w:rsid w:val="0084731C"/>
    <w:rsid w:val="00861DE0"/>
    <w:rsid w:val="008770E7"/>
    <w:rsid w:val="00885C82"/>
    <w:rsid w:val="00894536"/>
    <w:rsid w:val="008E377D"/>
    <w:rsid w:val="0090371F"/>
    <w:rsid w:val="009151D1"/>
    <w:rsid w:val="00917019"/>
    <w:rsid w:val="00933A95"/>
    <w:rsid w:val="0095286D"/>
    <w:rsid w:val="009545F7"/>
    <w:rsid w:val="00980B6F"/>
    <w:rsid w:val="009820F9"/>
    <w:rsid w:val="0099191D"/>
    <w:rsid w:val="009C0B1B"/>
    <w:rsid w:val="009E1715"/>
    <w:rsid w:val="009E5226"/>
    <w:rsid w:val="009F7B16"/>
    <w:rsid w:val="00A24ACF"/>
    <w:rsid w:val="00A509C8"/>
    <w:rsid w:val="00A52CE1"/>
    <w:rsid w:val="00A66AE2"/>
    <w:rsid w:val="00AB2A69"/>
    <w:rsid w:val="00AD79B0"/>
    <w:rsid w:val="00AF4063"/>
    <w:rsid w:val="00B51775"/>
    <w:rsid w:val="00B61E8F"/>
    <w:rsid w:val="00B64627"/>
    <w:rsid w:val="00B6602B"/>
    <w:rsid w:val="00B705FD"/>
    <w:rsid w:val="00B70E3A"/>
    <w:rsid w:val="00B8087E"/>
    <w:rsid w:val="00B96DB4"/>
    <w:rsid w:val="00BA5DE7"/>
    <w:rsid w:val="00BB7BD0"/>
    <w:rsid w:val="00BD43E7"/>
    <w:rsid w:val="00BF6737"/>
    <w:rsid w:val="00C03584"/>
    <w:rsid w:val="00C114B2"/>
    <w:rsid w:val="00C11D8E"/>
    <w:rsid w:val="00C1383F"/>
    <w:rsid w:val="00C30F58"/>
    <w:rsid w:val="00C334D6"/>
    <w:rsid w:val="00C52E70"/>
    <w:rsid w:val="00C672A3"/>
    <w:rsid w:val="00C7704D"/>
    <w:rsid w:val="00C97EDD"/>
    <w:rsid w:val="00CA7530"/>
    <w:rsid w:val="00CC225F"/>
    <w:rsid w:val="00D12E78"/>
    <w:rsid w:val="00D7422C"/>
    <w:rsid w:val="00D76B36"/>
    <w:rsid w:val="00D907AF"/>
    <w:rsid w:val="00D93A76"/>
    <w:rsid w:val="00DB35C3"/>
    <w:rsid w:val="00DB4D44"/>
    <w:rsid w:val="00DB6956"/>
    <w:rsid w:val="00DC6D73"/>
    <w:rsid w:val="00DD1209"/>
    <w:rsid w:val="00DE25A1"/>
    <w:rsid w:val="00DE3DD2"/>
    <w:rsid w:val="00E0566E"/>
    <w:rsid w:val="00E139D2"/>
    <w:rsid w:val="00E2110C"/>
    <w:rsid w:val="00E477B3"/>
    <w:rsid w:val="00E55E8E"/>
    <w:rsid w:val="00E621C8"/>
    <w:rsid w:val="00E62726"/>
    <w:rsid w:val="00E70148"/>
    <w:rsid w:val="00E96869"/>
    <w:rsid w:val="00ED78E8"/>
    <w:rsid w:val="00F00D9D"/>
    <w:rsid w:val="00F02271"/>
    <w:rsid w:val="00F24197"/>
    <w:rsid w:val="00F620C7"/>
    <w:rsid w:val="00F7666C"/>
    <w:rsid w:val="00F76E9D"/>
    <w:rsid w:val="00F9396C"/>
    <w:rsid w:val="00F97737"/>
    <w:rsid w:val="00FB0679"/>
    <w:rsid w:val="00FC79EC"/>
    <w:rsid w:val="00FE67E1"/>
    <w:rsid w:val="6E97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30D80"/>
  <w15:docId w15:val="{9A94E822-0DAF-49EC-81F0-1FA9EDF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63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69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9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695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DB69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0C7"/>
    <w:pPr>
      <w:ind w:left="720"/>
      <w:contextualSpacing/>
    </w:pPr>
  </w:style>
  <w:style w:type="character" w:customStyle="1" w:styleId="h2">
    <w:name w:val="h2"/>
    <w:basedOn w:val="DefaultParagraphFont"/>
    <w:rsid w:val="001155CD"/>
  </w:style>
  <w:style w:type="character" w:customStyle="1" w:styleId="h3">
    <w:name w:val="h3"/>
    <w:basedOn w:val="DefaultParagraphFont"/>
    <w:rsid w:val="001155CD"/>
  </w:style>
  <w:style w:type="paragraph" w:styleId="NormalWeb">
    <w:name w:val="Normal (Web)"/>
    <w:basedOn w:val="Normal"/>
    <w:uiPriority w:val="99"/>
    <w:unhideWhenUsed/>
    <w:rsid w:val="001155CD"/>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3929EC"/>
    <w:pPr>
      <w:tabs>
        <w:tab w:val="center" w:pos="4680"/>
        <w:tab w:val="right" w:pos="9360"/>
      </w:tabs>
      <w:spacing w:after="0"/>
    </w:pPr>
  </w:style>
  <w:style w:type="character" w:customStyle="1" w:styleId="HeaderChar">
    <w:name w:val="Header Char"/>
    <w:basedOn w:val="DefaultParagraphFont"/>
    <w:link w:val="Header"/>
    <w:uiPriority w:val="99"/>
    <w:rsid w:val="003929EC"/>
  </w:style>
  <w:style w:type="paragraph" w:styleId="Footer">
    <w:name w:val="footer"/>
    <w:basedOn w:val="Normal"/>
    <w:link w:val="FooterChar"/>
    <w:uiPriority w:val="99"/>
    <w:unhideWhenUsed/>
    <w:rsid w:val="003929EC"/>
    <w:pPr>
      <w:tabs>
        <w:tab w:val="center" w:pos="4680"/>
        <w:tab w:val="right" w:pos="9360"/>
      </w:tabs>
      <w:spacing w:after="0"/>
    </w:pPr>
  </w:style>
  <w:style w:type="character" w:customStyle="1" w:styleId="FooterChar">
    <w:name w:val="Footer Char"/>
    <w:basedOn w:val="DefaultParagraphFont"/>
    <w:link w:val="Footer"/>
    <w:uiPriority w:val="99"/>
    <w:rsid w:val="003929EC"/>
  </w:style>
  <w:style w:type="paragraph" w:styleId="BalloonText">
    <w:name w:val="Balloon Text"/>
    <w:basedOn w:val="Normal"/>
    <w:link w:val="BalloonTextChar"/>
    <w:uiPriority w:val="99"/>
    <w:semiHidden/>
    <w:unhideWhenUsed/>
    <w:rsid w:val="003929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EC"/>
    <w:rPr>
      <w:rFonts w:ascii="Tahoma" w:hAnsi="Tahoma" w:cs="Tahoma"/>
      <w:sz w:val="16"/>
      <w:szCs w:val="16"/>
    </w:rPr>
  </w:style>
  <w:style w:type="paragraph" w:styleId="NoSpacing">
    <w:name w:val="No Spacing"/>
    <w:uiPriority w:val="1"/>
    <w:qFormat/>
    <w:rsid w:val="003708A7"/>
    <w:pPr>
      <w:spacing w:after="0"/>
    </w:pPr>
    <w:rPr>
      <w:rFonts w:ascii="Arial" w:hAnsi="Arial" w:cs="Arial"/>
      <w:bCs/>
      <w:szCs w:val="24"/>
    </w:rPr>
  </w:style>
  <w:style w:type="paragraph" w:customStyle="1" w:styleId="Default">
    <w:name w:val="Default"/>
    <w:rsid w:val="000D380B"/>
    <w:pPr>
      <w:autoSpaceDE w:val="0"/>
      <w:autoSpaceDN w:val="0"/>
      <w:adjustRightInd w:val="0"/>
      <w:spacing w:after="0"/>
    </w:pPr>
    <w:rPr>
      <w:rFonts w:ascii="Arial" w:hAnsi="Arial" w:cs="Arial"/>
      <w:bCs/>
      <w:color w:val="000000"/>
      <w:szCs w:val="24"/>
    </w:rPr>
  </w:style>
  <w:style w:type="table" w:customStyle="1" w:styleId="TableGrid1">
    <w:name w:val="Table Grid1"/>
    <w:basedOn w:val="TableNormal"/>
    <w:next w:val="TableGrid"/>
    <w:uiPriority w:val="59"/>
    <w:rsid w:val="000D380B"/>
    <w:pPr>
      <w:spacing w:after="0"/>
    </w:pPr>
    <w:rPr>
      <w:rFonts w:ascii="Arial" w:hAnsi="Arial" w:cs="Arial"/>
      <w:bCs/>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D380B"/>
    <w:pPr>
      <w:spacing w:after="0"/>
    </w:pPr>
    <w:rPr>
      <w:rFonts w:ascii="Arial" w:hAnsi="Arial" w:cs="Arial"/>
      <w:bCs/>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2447A"/>
    <w:rPr>
      <w:color w:val="0563C1" w:themeColor="hyperlink"/>
      <w:u w:val="single"/>
    </w:rPr>
  </w:style>
  <w:style w:type="character" w:customStyle="1" w:styleId="Heading2Char">
    <w:name w:val="Heading 2 Char"/>
    <w:basedOn w:val="DefaultParagraphFont"/>
    <w:link w:val="Heading2"/>
    <w:uiPriority w:val="9"/>
    <w:rsid w:val="001D631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9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3010">
      <w:bodyDiv w:val="1"/>
      <w:marLeft w:val="0"/>
      <w:marRight w:val="0"/>
      <w:marTop w:val="0"/>
      <w:marBottom w:val="0"/>
      <w:divBdr>
        <w:top w:val="none" w:sz="0" w:space="0" w:color="auto"/>
        <w:left w:val="none" w:sz="0" w:space="0" w:color="auto"/>
        <w:bottom w:val="none" w:sz="0" w:space="0" w:color="auto"/>
        <w:right w:val="none" w:sz="0" w:space="0" w:color="auto"/>
      </w:divBdr>
      <w:divsChild>
        <w:div w:id="349991239">
          <w:marLeft w:val="0"/>
          <w:marRight w:val="0"/>
          <w:marTop w:val="0"/>
          <w:marBottom w:val="0"/>
          <w:divBdr>
            <w:top w:val="none" w:sz="0" w:space="0" w:color="auto"/>
            <w:left w:val="none" w:sz="0" w:space="0" w:color="auto"/>
            <w:bottom w:val="none" w:sz="0" w:space="0" w:color="auto"/>
            <w:right w:val="none" w:sz="0" w:space="0" w:color="auto"/>
          </w:divBdr>
        </w:div>
        <w:div w:id="1685861651">
          <w:marLeft w:val="0"/>
          <w:marRight w:val="0"/>
          <w:marTop w:val="0"/>
          <w:marBottom w:val="0"/>
          <w:divBdr>
            <w:top w:val="none" w:sz="0" w:space="0" w:color="auto"/>
            <w:left w:val="none" w:sz="0" w:space="0" w:color="auto"/>
            <w:bottom w:val="none" w:sz="0" w:space="0" w:color="auto"/>
            <w:right w:val="none" w:sz="0" w:space="0" w:color="auto"/>
          </w:divBdr>
        </w:div>
        <w:div w:id="618880009">
          <w:marLeft w:val="0"/>
          <w:marRight w:val="0"/>
          <w:marTop w:val="0"/>
          <w:marBottom w:val="0"/>
          <w:divBdr>
            <w:top w:val="none" w:sz="0" w:space="0" w:color="auto"/>
            <w:left w:val="none" w:sz="0" w:space="0" w:color="auto"/>
            <w:bottom w:val="none" w:sz="0" w:space="0" w:color="auto"/>
            <w:right w:val="none" w:sz="0" w:space="0" w:color="auto"/>
          </w:divBdr>
        </w:div>
        <w:div w:id="2055812458">
          <w:marLeft w:val="0"/>
          <w:marRight w:val="0"/>
          <w:marTop w:val="0"/>
          <w:marBottom w:val="0"/>
          <w:divBdr>
            <w:top w:val="none" w:sz="0" w:space="0" w:color="auto"/>
            <w:left w:val="none" w:sz="0" w:space="0" w:color="auto"/>
            <w:bottom w:val="none" w:sz="0" w:space="0" w:color="auto"/>
            <w:right w:val="none" w:sz="0" w:space="0" w:color="auto"/>
          </w:divBdr>
        </w:div>
        <w:div w:id="1163546385">
          <w:marLeft w:val="0"/>
          <w:marRight w:val="0"/>
          <w:marTop w:val="0"/>
          <w:marBottom w:val="0"/>
          <w:divBdr>
            <w:top w:val="none" w:sz="0" w:space="0" w:color="auto"/>
            <w:left w:val="none" w:sz="0" w:space="0" w:color="auto"/>
            <w:bottom w:val="none" w:sz="0" w:space="0" w:color="auto"/>
            <w:right w:val="none" w:sz="0" w:space="0" w:color="auto"/>
          </w:divBdr>
        </w:div>
        <w:div w:id="1277521144">
          <w:marLeft w:val="0"/>
          <w:marRight w:val="0"/>
          <w:marTop w:val="0"/>
          <w:marBottom w:val="0"/>
          <w:divBdr>
            <w:top w:val="none" w:sz="0" w:space="0" w:color="auto"/>
            <w:left w:val="none" w:sz="0" w:space="0" w:color="auto"/>
            <w:bottom w:val="none" w:sz="0" w:space="0" w:color="auto"/>
            <w:right w:val="none" w:sz="0" w:space="0" w:color="auto"/>
          </w:divBdr>
        </w:div>
        <w:div w:id="2111856322">
          <w:marLeft w:val="0"/>
          <w:marRight w:val="0"/>
          <w:marTop w:val="0"/>
          <w:marBottom w:val="0"/>
          <w:divBdr>
            <w:top w:val="none" w:sz="0" w:space="0" w:color="auto"/>
            <w:left w:val="none" w:sz="0" w:space="0" w:color="auto"/>
            <w:bottom w:val="none" w:sz="0" w:space="0" w:color="auto"/>
            <w:right w:val="none" w:sz="0" w:space="0" w:color="auto"/>
          </w:divBdr>
        </w:div>
        <w:div w:id="1865901530">
          <w:marLeft w:val="0"/>
          <w:marRight w:val="0"/>
          <w:marTop w:val="0"/>
          <w:marBottom w:val="0"/>
          <w:divBdr>
            <w:top w:val="none" w:sz="0" w:space="0" w:color="auto"/>
            <w:left w:val="none" w:sz="0" w:space="0" w:color="auto"/>
            <w:bottom w:val="none" w:sz="0" w:space="0" w:color="auto"/>
            <w:right w:val="none" w:sz="0" w:space="0" w:color="auto"/>
          </w:divBdr>
        </w:div>
        <w:div w:id="1940521185">
          <w:marLeft w:val="0"/>
          <w:marRight w:val="0"/>
          <w:marTop w:val="0"/>
          <w:marBottom w:val="0"/>
          <w:divBdr>
            <w:top w:val="none" w:sz="0" w:space="0" w:color="auto"/>
            <w:left w:val="none" w:sz="0" w:space="0" w:color="auto"/>
            <w:bottom w:val="none" w:sz="0" w:space="0" w:color="auto"/>
            <w:right w:val="none" w:sz="0" w:space="0" w:color="auto"/>
          </w:divBdr>
        </w:div>
        <w:div w:id="863052407">
          <w:marLeft w:val="0"/>
          <w:marRight w:val="0"/>
          <w:marTop w:val="0"/>
          <w:marBottom w:val="0"/>
          <w:divBdr>
            <w:top w:val="none" w:sz="0" w:space="0" w:color="auto"/>
            <w:left w:val="none" w:sz="0" w:space="0" w:color="auto"/>
            <w:bottom w:val="none" w:sz="0" w:space="0" w:color="auto"/>
            <w:right w:val="none" w:sz="0" w:space="0" w:color="auto"/>
          </w:divBdr>
        </w:div>
        <w:div w:id="1371106643">
          <w:marLeft w:val="0"/>
          <w:marRight w:val="0"/>
          <w:marTop w:val="0"/>
          <w:marBottom w:val="0"/>
          <w:divBdr>
            <w:top w:val="none" w:sz="0" w:space="0" w:color="auto"/>
            <w:left w:val="none" w:sz="0" w:space="0" w:color="auto"/>
            <w:bottom w:val="none" w:sz="0" w:space="0" w:color="auto"/>
            <w:right w:val="none" w:sz="0" w:space="0" w:color="auto"/>
          </w:divBdr>
        </w:div>
        <w:div w:id="557010710">
          <w:marLeft w:val="0"/>
          <w:marRight w:val="0"/>
          <w:marTop w:val="0"/>
          <w:marBottom w:val="0"/>
          <w:divBdr>
            <w:top w:val="none" w:sz="0" w:space="0" w:color="auto"/>
            <w:left w:val="none" w:sz="0" w:space="0" w:color="auto"/>
            <w:bottom w:val="none" w:sz="0" w:space="0" w:color="auto"/>
            <w:right w:val="none" w:sz="0" w:space="0" w:color="auto"/>
          </w:divBdr>
        </w:div>
        <w:div w:id="482543747">
          <w:marLeft w:val="0"/>
          <w:marRight w:val="0"/>
          <w:marTop w:val="0"/>
          <w:marBottom w:val="0"/>
          <w:divBdr>
            <w:top w:val="none" w:sz="0" w:space="0" w:color="auto"/>
            <w:left w:val="none" w:sz="0" w:space="0" w:color="auto"/>
            <w:bottom w:val="none" w:sz="0" w:space="0" w:color="auto"/>
            <w:right w:val="none" w:sz="0" w:space="0" w:color="auto"/>
          </w:divBdr>
        </w:div>
        <w:div w:id="651562415">
          <w:marLeft w:val="0"/>
          <w:marRight w:val="0"/>
          <w:marTop w:val="0"/>
          <w:marBottom w:val="0"/>
          <w:divBdr>
            <w:top w:val="none" w:sz="0" w:space="0" w:color="auto"/>
            <w:left w:val="none" w:sz="0" w:space="0" w:color="auto"/>
            <w:bottom w:val="none" w:sz="0" w:space="0" w:color="auto"/>
            <w:right w:val="none" w:sz="0" w:space="0" w:color="auto"/>
          </w:divBdr>
        </w:div>
        <w:div w:id="2137019481">
          <w:marLeft w:val="0"/>
          <w:marRight w:val="0"/>
          <w:marTop w:val="0"/>
          <w:marBottom w:val="0"/>
          <w:divBdr>
            <w:top w:val="none" w:sz="0" w:space="0" w:color="auto"/>
            <w:left w:val="none" w:sz="0" w:space="0" w:color="auto"/>
            <w:bottom w:val="none" w:sz="0" w:space="0" w:color="auto"/>
            <w:right w:val="none" w:sz="0" w:space="0" w:color="auto"/>
          </w:divBdr>
        </w:div>
        <w:div w:id="50469751">
          <w:marLeft w:val="0"/>
          <w:marRight w:val="0"/>
          <w:marTop w:val="0"/>
          <w:marBottom w:val="0"/>
          <w:divBdr>
            <w:top w:val="none" w:sz="0" w:space="0" w:color="auto"/>
            <w:left w:val="none" w:sz="0" w:space="0" w:color="auto"/>
            <w:bottom w:val="none" w:sz="0" w:space="0" w:color="auto"/>
            <w:right w:val="none" w:sz="0" w:space="0" w:color="auto"/>
          </w:divBdr>
        </w:div>
        <w:div w:id="611520673">
          <w:marLeft w:val="0"/>
          <w:marRight w:val="0"/>
          <w:marTop w:val="0"/>
          <w:marBottom w:val="0"/>
          <w:divBdr>
            <w:top w:val="none" w:sz="0" w:space="0" w:color="auto"/>
            <w:left w:val="none" w:sz="0" w:space="0" w:color="auto"/>
            <w:bottom w:val="none" w:sz="0" w:space="0" w:color="auto"/>
            <w:right w:val="none" w:sz="0" w:space="0" w:color="auto"/>
          </w:divBdr>
        </w:div>
      </w:divsChild>
    </w:div>
    <w:div w:id="264315294">
      <w:bodyDiv w:val="1"/>
      <w:marLeft w:val="0"/>
      <w:marRight w:val="0"/>
      <w:marTop w:val="0"/>
      <w:marBottom w:val="0"/>
      <w:divBdr>
        <w:top w:val="none" w:sz="0" w:space="0" w:color="auto"/>
        <w:left w:val="none" w:sz="0" w:space="0" w:color="auto"/>
        <w:bottom w:val="none" w:sz="0" w:space="0" w:color="auto"/>
        <w:right w:val="none" w:sz="0" w:space="0" w:color="auto"/>
      </w:divBdr>
      <w:divsChild>
        <w:div w:id="809324136">
          <w:marLeft w:val="0"/>
          <w:marRight w:val="0"/>
          <w:marTop w:val="0"/>
          <w:marBottom w:val="0"/>
          <w:divBdr>
            <w:top w:val="none" w:sz="0" w:space="0" w:color="auto"/>
            <w:left w:val="none" w:sz="0" w:space="0" w:color="auto"/>
            <w:bottom w:val="none" w:sz="0" w:space="0" w:color="auto"/>
            <w:right w:val="none" w:sz="0" w:space="0" w:color="auto"/>
          </w:divBdr>
        </w:div>
        <w:div w:id="264582811">
          <w:marLeft w:val="0"/>
          <w:marRight w:val="0"/>
          <w:marTop w:val="0"/>
          <w:marBottom w:val="0"/>
          <w:divBdr>
            <w:top w:val="none" w:sz="0" w:space="0" w:color="auto"/>
            <w:left w:val="none" w:sz="0" w:space="0" w:color="auto"/>
            <w:bottom w:val="none" w:sz="0" w:space="0" w:color="auto"/>
            <w:right w:val="none" w:sz="0" w:space="0" w:color="auto"/>
          </w:divBdr>
        </w:div>
        <w:div w:id="1991009507">
          <w:marLeft w:val="0"/>
          <w:marRight w:val="0"/>
          <w:marTop w:val="0"/>
          <w:marBottom w:val="0"/>
          <w:divBdr>
            <w:top w:val="none" w:sz="0" w:space="0" w:color="auto"/>
            <w:left w:val="none" w:sz="0" w:space="0" w:color="auto"/>
            <w:bottom w:val="none" w:sz="0" w:space="0" w:color="auto"/>
            <w:right w:val="none" w:sz="0" w:space="0" w:color="auto"/>
          </w:divBdr>
        </w:div>
        <w:div w:id="2043090604">
          <w:marLeft w:val="0"/>
          <w:marRight w:val="0"/>
          <w:marTop w:val="0"/>
          <w:marBottom w:val="0"/>
          <w:divBdr>
            <w:top w:val="none" w:sz="0" w:space="0" w:color="auto"/>
            <w:left w:val="none" w:sz="0" w:space="0" w:color="auto"/>
            <w:bottom w:val="none" w:sz="0" w:space="0" w:color="auto"/>
            <w:right w:val="none" w:sz="0" w:space="0" w:color="auto"/>
          </w:divBdr>
        </w:div>
        <w:div w:id="1595091402">
          <w:marLeft w:val="0"/>
          <w:marRight w:val="0"/>
          <w:marTop w:val="0"/>
          <w:marBottom w:val="0"/>
          <w:divBdr>
            <w:top w:val="none" w:sz="0" w:space="0" w:color="auto"/>
            <w:left w:val="none" w:sz="0" w:space="0" w:color="auto"/>
            <w:bottom w:val="none" w:sz="0" w:space="0" w:color="auto"/>
            <w:right w:val="none" w:sz="0" w:space="0" w:color="auto"/>
          </w:divBdr>
        </w:div>
        <w:div w:id="1321347214">
          <w:marLeft w:val="0"/>
          <w:marRight w:val="0"/>
          <w:marTop w:val="0"/>
          <w:marBottom w:val="0"/>
          <w:divBdr>
            <w:top w:val="none" w:sz="0" w:space="0" w:color="auto"/>
            <w:left w:val="none" w:sz="0" w:space="0" w:color="auto"/>
            <w:bottom w:val="none" w:sz="0" w:space="0" w:color="auto"/>
            <w:right w:val="none" w:sz="0" w:space="0" w:color="auto"/>
          </w:divBdr>
        </w:div>
        <w:div w:id="1786539259">
          <w:marLeft w:val="0"/>
          <w:marRight w:val="0"/>
          <w:marTop w:val="0"/>
          <w:marBottom w:val="0"/>
          <w:divBdr>
            <w:top w:val="none" w:sz="0" w:space="0" w:color="auto"/>
            <w:left w:val="none" w:sz="0" w:space="0" w:color="auto"/>
            <w:bottom w:val="none" w:sz="0" w:space="0" w:color="auto"/>
            <w:right w:val="none" w:sz="0" w:space="0" w:color="auto"/>
          </w:divBdr>
        </w:div>
        <w:div w:id="1967734258">
          <w:marLeft w:val="0"/>
          <w:marRight w:val="0"/>
          <w:marTop w:val="0"/>
          <w:marBottom w:val="0"/>
          <w:divBdr>
            <w:top w:val="none" w:sz="0" w:space="0" w:color="auto"/>
            <w:left w:val="none" w:sz="0" w:space="0" w:color="auto"/>
            <w:bottom w:val="none" w:sz="0" w:space="0" w:color="auto"/>
            <w:right w:val="none" w:sz="0" w:space="0" w:color="auto"/>
          </w:divBdr>
        </w:div>
        <w:div w:id="2022974200">
          <w:marLeft w:val="0"/>
          <w:marRight w:val="0"/>
          <w:marTop w:val="0"/>
          <w:marBottom w:val="0"/>
          <w:divBdr>
            <w:top w:val="none" w:sz="0" w:space="0" w:color="auto"/>
            <w:left w:val="none" w:sz="0" w:space="0" w:color="auto"/>
            <w:bottom w:val="none" w:sz="0" w:space="0" w:color="auto"/>
            <w:right w:val="none" w:sz="0" w:space="0" w:color="auto"/>
          </w:divBdr>
        </w:div>
        <w:div w:id="414547504">
          <w:marLeft w:val="0"/>
          <w:marRight w:val="0"/>
          <w:marTop w:val="0"/>
          <w:marBottom w:val="0"/>
          <w:divBdr>
            <w:top w:val="none" w:sz="0" w:space="0" w:color="auto"/>
            <w:left w:val="none" w:sz="0" w:space="0" w:color="auto"/>
            <w:bottom w:val="none" w:sz="0" w:space="0" w:color="auto"/>
            <w:right w:val="none" w:sz="0" w:space="0" w:color="auto"/>
          </w:divBdr>
        </w:div>
        <w:div w:id="819226119">
          <w:marLeft w:val="0"/>
          <w:marRight w:val="0"/>
          <w:marTop w:val="0"/>
          <w:marBottom w:val="0"/>
          <w:divBdr>
            <w:top w:val="none" w:sz="0" w:space="0" w:color="auto"/>
            <w:left w:val="none" w:sz="0" w:space="0" w:color="auto"/>
            <w:bottom w:val="none" w:sz="0" w:space="0" w:color="auto"/>
            <w:right w:val="none" w:sz="0" w:space="0" w:color="auto"/>
          </w:divBdr>
        </w:div>
        <w:div w:id="782963426">
          <w:marLeft w:val="0"/>
          <w:marRight w:val="0"/>
          <w:marTop w:val="0"/>
          <w:marBottom w:val="0"/>
          <w:divBdr>
            <w:top w:val="none" w:sz="0" w:space="0" w:color="auto"/>
            <w:left w:val="none" w:sz="0" w:space="0" w:color="auto"/>
            <w:bottom w:val="none" w:sz="0" w:space="0" w:color="auto"/>
            <w:right w:val="none" w:sz="0" w:space="0" w:color="auto"/>
          </w:divBdr>
        </w:div>
        <w:div w:id="1821193050">
          <w:marLeft w:val="0"/>
          <w:marRight w:val="0"/>
          <w:marTop w:val="0"/>
          <w:marBottom w:val="0"/>
          <w:divBdr>
            <w:top w:val="none" w:sz="0" w:space="0" w:color="auto"/>
            <w:left w:val="none" w:sz="0" w:space="0" w:color="auto"/>
            <w:bottom w:val="none" w:sz="0" w:space="0" w:color="auto"/>
            <w:right w:val="none" w:sz="0" w:space="0" w:color="auto"/>
          </w:divBdr>
        </w:div>
        <w:div w:id="154688641">
          <w:marLeft w:val="0"/>
          <w:marRight w:val="0"/>
          <w:marTop w:val="0"/>
          <w:marBottom w:val="0"/>
          <w:divBdr>
            <w:top w:val="none" w:sz="0" w:space="0" w:color="auto"/>
            <w:left w:val="none" w:sz="0" w:space="0" w:color="auto"/>
            <w:bottom w:val="none" w:sz="0" w:space="0" w:color="auto"/>
            <w:right w:val="none" w:sz="0" w:space="0" w:color="auto"/>
          </w:divBdr>
        </w:div>
        <w:div w:id="1534534241">
          <w:marLeft w:val="0"/>
          <w:marRight w:val="0"/>
          <w:marTop w:val="0"/>
          <w:marBottom w:val="0"/>
          <w:divBdr>
            <w:top w:val="none" w:sz="0" w:space="0" w:color="auto"/>
            <w:left w:val="none" w:sz="0" w:space="0" w:color="auto"/>
            <w:bottom w:val="none" w:sz="0" w:space="0" w:color="auto"/>
            <w:right w:val="none" w:sz="0" w:space="0" w:color="auto"/>
          </w:divBdr>
        </w:div>
        <w:div w:id="1972788231">
          <w:marLeft w:val="0"/>
          <w:marRight w:val="0"/>
          <w:marTop w:val="0"/>
          <w:marBottom w:val="0"/>
          <w:divBdr>
            <w:top w:val="none" w:sz="0" w:space="0" w:color="auto"/>
            <w:left w:val="none" w:sz="0" w:space="0" w:color="auto"/>
            <w:bottom w:val="none" w:sz="0" w:space="0" w:color="auto"/>
            <w:right w:val="none" w:sz="0" w:space="0" w:color="auto"/>
          </w:divBdr>
        </w:div>
        <w:div w:id="331488561">
          <w:marLeft w:val="0"/>
          <w:marRight w:val="0"/>
          <w:marTop w:val="0"/>
          <w:marBottom w:val="0"/>
          <w:divBdr>
            <w:top w:val="none" w:sz="0" w:space="0" w:color="auto"/>
            <w:left w:val="none" w:sz="0" w:space="0" w:color="auto"/>
            <w:bottom w:val="none" w:sz="0" w:space="0" w:color="auto"/>
            <w:right w:val="none" w:sz="0" w:space="0" w:color="auto"/>
          </w:divBdr>
        </w:div>
        <w:div w:id="1743990447">
          <w:marLeft w:val="0"/>
          <w:marRight w:val="0"/>
          <w:marTop w:val="0"/>
          <w:marBottom w:val="0"/>
          <w:divBdr>
            <w:top w:val="none" w:sz="0" w:space="0" w:color="auto"/>
            <w:left w:val="none" w:sz="0" w:space="0" w:color="auto"/>
            <w:bottom w:val="none" w:sz="0" w:space="0" w:color="auto"/>
            <w:right w:val="none" w:sz="0" w:space="0" w:color="auto"/>
          </w:divBdr>
        </w:div>
        <w:div w:id="341468374">
          <w:marLeft w:val="0"/>
          <w:marRight w:val="0"/>
          <w:marTop w:val="0"/>
          <w:marBottom w:val="0"/>
          <w:divBdr>
            <w:top w:val="none" w:sz="0" w:space="0" w:color="auto"/>
            <w:left w:val="none" w:sz="0" w:space="0" w:color="auto"/>
            <w:bottom w:val="none" w:sz="0" w:space="0" w:color="auto"/>
            <w:right w:val="none" w:sz="0" w:space="0" w:color="auto"/>
          </w:divBdr>
        </w:div>
        <w:div w:id="480197431">
          <w:marLeft w:val="0"/>
          <w:marRight w:val="0"/>
          <w:marTop w:val="0"/>
          <w:marBottom w:val="0"/>
          <w:divBdr>
            <w:top w:val="none" w:sz="0" w:space="0" w:color="auto"/>
            <w:left w:val="none" w:sz="0" w:space="0" w:color="auto"/>
            <w:bottom w:val="none" w:sz="0" w:space="0" w:color="auto"/>
            <w:right w:val="none" w:sz="0" w:space="0" w:color="auto"/>
          </w:divBdr>
        </w:div>
        <w:div w:id="1314288605">
          <w:marLeft w:val="0"/>
          <w:marRight w:val="0"/>
          <w:marTop w:val="0"/>
          <w:marBottom w:val="0"/>
          <w:divBdr>
            <w:top w:val="none" w:sz="0" w:space="0" w:color="auto"/>
            <w:left w:val="none" w:sz="0" w:space="0" w:color="auto"/>
            <w:bottom w:val="none" w:sz="0" w:space="0" w:color="auto"/>
            <w:right w:val="none" w:sz="0" w:space="0" w:color="auto"/>
          </w:divBdr>
        </w:div>
        <w:div w:id="125390497">
          <w:marLeft w:val="0"/>
          <w:marRight w:val="0"/>
          <w:marTop w:val="0"/>
          <w:marBottom w:val="0"/>
          <w:divBdr>
            <w:top w:val="none" w:sz="0" w:space="0" w:color="auto"/>
            <w:left w:val="none" w:sz="0" w:space="0" w:color="auto"/>
            <w:bottom w:val="none" w:sz="0" w:space="0" w:color="auto"/>
            <w:right w:val="none" w:sz="0" w:space="0" w:color="auto"/>
          </w:divBdr>
        </w:div>
        <w:div w:id="565720904">
          <w:marLeft w:val="0"/>
          <w:marRight w:val="0"/>
          <w:marTop w:val="0"/>
          <w:marBottom w:val="0"/>
          <w:divBdr>
            <w:top w:val="none" w:sz="0" w:space="0" w:color="auto"/>
            <w:left w:val="none" w:sz="0" w:space="0" w:color="auto"/>
            <w:bottom w:val="none" w:sz="0" w:space="0" w:color="auto"/>
            <w:right w:val="none" w:sz="0" w:space="0" w:color="auto"/>
          </w:divBdr>
        </w:div>
        <w:div w:id="1361779844">
          <w:marLeft w:val="0"/>
          <w:marRight w:val="0"/>
          <w:marTop w:val="0"/>
          <w:marBottom w:val="0"/>
          <w:divBdr>
            <w:top w:val="none" w:sz="0" w:space="0" w:color="auto"/>
            <w:left w:val="none" w:sz="0" w:space="0" w:color="auto"/>
            <w:bottom w:val="none" w:sz="0" w:space="0" w:color="auto"/>
            <w:right w:val="none" w:sz="0" w:space="0" w:color="auto"/>
          </w:divBdr>
        </w:div>
        <w:div w:id="2078816330">
          <w:marLeft w:val="0"/>
          <w:marRight w:val="0"/>
          <w:marTop w:val="0"/>
          <w:marBottom w:val="0"/>
          <w:divBdr>
            <w:top w:val="none" w:sz="0" w:space="0" w:color="auto"/>
            <w:left w:val="none" w:sz="0" w:space="0" w:color="auto"/>
            <w:bottom w:val="none" w:sz="0" w:space="0" w:color="auto"/>
            <w:right w:val="none" w:sz="0" w:space="0" w:color="auto"/>
          </w:divBdr>
        </w:div>
        <w:div w:id="321931229">
          <w:marLeft w:val="0"/>
          <w:marRight w:val="0"/>
          <w:marTop w:val="0"/>
          <w:marBottom w:val="0"/>
          <w:divBdr>
            <w:top w:val="none" w:sz="0" w:space="0" w:color="auto"/>
            <w:left w:val="none" w:sz="0" w:space="0" w:color="auto"/>
            <w:bottom w:val="none" w:sz="0" w:space="0" w:color="auto"/>
            <w:right w:val="none" w:sz="0" w:space="0" w:color="auto"/>
          </w:divBdr>
        </w:div>
        <w:div w:id="1939167903">
          <w:marLeft w:val="0"/>
          <w:marRight w:val="0"/>
          <w:marTop w:val="0"/>
          <w:marBottom w:val="0"/>
          <w:divBdr>
            <w:top w:val="none" w:sz="0" w:space="0" w:color="auto"/>
            <w:left w:val="none" w:sz="0" w:space="0" w:color="auto"/>
            <w:bottom w:val="none" w:sz="0" w:space="0" w:color="auto"/>
            <w:right w:val="none" w:sz="0" w:space="0" w:color="auto"/>
          </w:divBdr>
        </w:div>
        <w:div w:id="722481601">
          <w:marLeft w:val="0"/>
          <w:marRight w:val="0"/>
          <w:marTop w:val="0"/>
          <w:marBottom w:val="0"/>
          <w:divBdr>
            <w:top w:val="none" w:sz="0" w:space="0" w:color="auto"/>
            <w:left w:val="none" w:sz="0" w:space="0" w:color="auto"/>
            <w:bottom w:val="none" w:sz="0" w:space="0" w:color="auto"/>
            <w:right w:val="none" w:sz="0" w:space="0" w:color="auto"/>
          </w:divBdr>
        </w:div>
        <w:div w:id="1441726630">
          <w:marLeft w:val="0"/>
          <w:marRight w:val="0"/>
          <w:marTop w:val="0"/>
          <w:marBottom w:val="0"/>
          <w:divBdr>
            <w:top w:val="none" w:sz="0" w:space="0" w:color="auto"/>
            <w:left w:val="none" w:sz="0" w:space="0" w:color="auto"/>
            <w:bottom w:val="none" w:sz="0" w:space="0" w:color="auto"/>
            <w:right w:val="none" w:sz="0" w:space="0" w:color="auto"/>
          </w:divBdr>
        </w:div>
        <w:div w:id="1688361248">
          <w:marLeft w:val="0"/>
          <w:marRight w:val="0"/>
          <w:marTop w:val="0"/>
          <w:marBottom w:val="0"/>
          <w:divBdr>
            <w:top w:val="none" w:sz="0" w:space="0" w:color="auto"/>
            <w:left w:val="none" w:sz="0" w:space="0" w:color="auto"/>
            <w:bottom w:val="none" w:sz="0" w:space="0" w:color="auto"/>
            <w:right w:val="none" w:sz="0" w:space="0" w:color="auto"/>
          </w:divBdr>
        </w:div>
        <w:div w:id="932279278">
          <w:marLeft w:val="0"/>
          <w:marRight w:val="0"/>
          <w:marTop w:val="0"/>
          <w:marBottom w:val="0"/>
          <w:divBdr>
            <w:top w:val="none" w:sz="0" w:space="0" w:color="auto"/>
            <w:left w:val="none" w:sz="0" w:space="0" w:color="auto"/>
            <w:bottom w:val="none" w:sz="0" w:space="0" w:color="auto"/>
            <w:right w:val="none" w:sz="0" w:space="0" w:color="auto"/>
          </w:divBdr>
        </w:div>
        <w:div w:id="307167935">
          <w:marLeft w:val="0"/>
          <w:marRight w:val="0"/>
          <w:marTop w:val="0"/>
          <w:marBottom w:val="0"/>
          <w:divBdr>
            <w:top w:val="none" w:sz="0" w:space="0" w:color="auto"/>
            <w:left w:val="none" w:sz="0" w:space="0" w:color="auto"/>
            <w:bottom w:val="none" w:sz="0" w:space="0" w:color="auto"/>
            <w:right w:val="none" w:sz="0" w:space="0" w:color="auto"/>
          </w:divBdr>
        </w:div>
        <w:div w:id="1339579527">
          <w:marLeft w:val="0"/>
          <w:marRight w:val="0"/>
          <w:marTop w:val="0"/>
          <w:marBottom w:val="0"/>
          <w:divBdr>
            <w:top w:val="none" w:sz="0" w:space="0" w:color="auto"/>
            <w:left w:val="none" w:sz="0" w:space="0" w:color="auto"/>
            <w:bottom w:val="none" w:sz="0" w:space="0" w:color="auto"/>
            <w:right w:val="none" w:sz="0" w:space="0" w:color="auto"/>
          </w:divBdr>
        </w:div>
        <w:div w:id="1399747906">
          <w:marLeft w:val="0"/>
          <w:marRight w:val="0"/>
          <w:marTop w:val="0"/>
          <w:marBottom w:val="0"/>
          <w:divBdr>
            <w:top w:val="none" w:sz="0" w:space="0" w:color="auto"/>
            <w:left w:val="none" w:sz="0" w:space="0" w:color="auto"/>
            <w:bottom w:val="none" w:sz="0" w:space="0" w:color="auto"/>
            <w:right w:val="none" w:sz="0" w:space="0" w:color="auto"/>
          </w:divBdr>
        </w:div>
      </w:divsChild>
    </w:div>
    <w:div w:id="636378657">
      <w:bodyDiv w:val="1"/>
      <w:marLeft w:val="0"/>
      <w:marRight w:val="0"/>
      <w:marTop w:val="0"/>
      <w:marBottom w:val="0"/>
      <w:divBdr>
        <w:top w:val="none" w:sz="0" w:space="0" w:color="auto"/>
        <w:left w:val="none" w:sz="0" w:space="0" w:color="auto"/>
        <w:bottom w:val="none" w:sz="0" w:space="0" w:color="auto"/>
        <w:right w:val="none" w:sz="0" w:space="0" w:color="auto"/>
      </w:divBdr>
      <w:divsChild>
        <w:div w:id="634407276">
          <w:marLeft w:val="0"/>
          <w:marRight w:val="0"/>
          <w:marTop w:val="0"/>
          <w:marBottom w:val="0"/>
          <w:divBdr>
            <w:top w:val="none" w:sz="0" w:space="0" w:color="auto"/>
            <w:left w:val="none" w:sz="0" w:space="0" w:color="auto"/>
            <w:bottom w:val="none" w:sz="0" w:space="0" w:color="auto"/>
            <w:right w:val="none" w:sz="0" w:space="0" w:color="auto"/>
          </w:divBdr>
          <w:divsChild>
            <w:div w:id="16544126">
              <w:marLeft w:val="0"/>
              <w:marRight w:val="0"/>
              <w:marTop w:val="0"/>
              <w:marBottom w:val="0"/>
              <w:divBdr>
                <w:top w:val="none" w:sz="0" w:space="0" w:color="auto"/>
                <w:left w:val="none" w:sz="0" w:space="0" w:color="auto"/>
                <w:bottom w:val="none" w:sz="0" w:space="0" w:color="auto"/>
                <w:right w:val="none" w:sz="0" w:space="0" w:color="auto"/>
              </w:divBdr>
              <w:divsChild>
                <w:div w:id="563806453">
                  <w:marLeft w:val="0"/>
                  <w:marRight w:val="0"/>
                  <w:marTop w:val="0"/>
                  <w:marBottom w:val="0"/>
                  <w:divBdr>
                    <w:top w:val="none" w:sz="0" w:space="0" w:color="auto"/>
                    <w:left w:val="none" w:sz="0" w:space="0" w:color="auto"/>
                    <w:bottom w:val="none" w:sz="0" w:space="0" w:color="auto"/>
                    <w:right w:val="none" w:sz="0" w:space="0" w:color="auto"/>
                  </w:divBdr>
                </w:div>
                <w:div w:id="1004362666">
                  <w:marLeft w:val="0"/>
                  <w:marRight w:val="0"/>
                  <w:marTop w:val="0"/>
                  <w:marBottom w:val="0"/>
                  <w:divBdr>
                    <w:top w:val="none" w:sz="0" w:space="0" w:color="auto"/>
                    <w:left w:val="none" w:sz="0" w:space="0" w:color="auto"/>
                    <w:bottom w:val="none" w:sz="0" w:space="0" w:color="auto"/>
                    <w:right w:val="none" w:sz="0" w:space="0" w:color="auto"/>
                  </w:divBdr>
                </w:div>
                <w:div w:id="557596388">
                  <w:marLeft w:val="0"/>
                  <w:marRight w:val="0"/>
                  <w:marTop w:val="0"/>
                  <w:marBottom w:val="0"/>
                  <w:divBdr>
                    <w:top w:val="none" w:sz="0" w:space="0" w:color="auto"/>
                    <w:left w:val="none" w:sz="0" w:space="0" w:color="auto"/>
                    <w:bottom w:val="none" w:sz="0" w:space="0" w:color="auto"/>
                    <w:right w:val="none" w:sz="0" w:space="0" w:color="auto"/>
                  </w:divBdr>
                </w:div>
                <w:div w:id="1319461587">
                  <w:marLeft w:val="0"/>
                  <w:marRight w:val="0"/>
                  <w:marTop w:val="0"/>
                  <w:marBottom w:val="0"/>
                  <w:divBdr>
                    <w:top w:val="none" w:sz="0" w:space="0" w:color="auto"/>
                    <w:left w:val="none" w:sz="0" w:space="0" w:color="auto"/>
                    <w:bottom w:val="none" w:sz="0" w:space="0" w:color="auto"/>
                    <w:right w:val="none" w:sz="0" w:space="0" w:color="auto"/>
                  </w:divBdr>
                </w:div>
                <w:div w:id="1868371487">
                  <w:marLeft w:val="0"/>
                  <w:marRight w:val="0"/>
                  <w:marTop w:val="0"/>
                  <w:marBottom w:val="0"/>
                  <w:divBdr>
                    <w:top w:val="none" w:sz="0" w:space="0" w:color="auto"/>
                    <w:left w:val="none" w:sz="0" w:space="0" w:color="auto"/>
                    <w:bottom w:val="none" w:sz="0" w:space="0" w:color="auto"/>
                    <w:right w:val="none" w:sz="0" w:space="0" w:color="auto"/>
                  </w:divBdr>
                </w:div>
                <w:div w:id="841238680">
                  <w:marLeft w:val="0"/>
                  <w:marRight w:val="0"/>
                  <w:marTop w:val="0"/>
                  <w:marBottom w:val="0"/>
                  <w:divBdr>
                    <w:top w:val="none" w:sz="0" w:space="0" w:color="auto"/>
                    <w:left w:val="none" w:sz="0" w:space="0" w:color="auto"/>
                    <w:bottom w:val="none" w:sz="0" w:space="0" w:color="auto"/>
                    <w:right w:val="none" w:sz="0" w:space="0" w:color="auto"/>
                  </w:divBdr>
                </w:div>
                <w:div w:id="457796416">
                  <w:marLeft w:val="0"/>
                  <w:marRight w:val="0"/>
                  <w:marTop w:val="0"/>
                  <w:marBottom w:val="0"/>
                  <w:divBdr>
                    <w:top w:val="none" w:sz="0" w:space="0" w:color="auto"/>
                    <w:left w:val="none" w:sz="0" w:space="0" w:color="auto"/>
                    <w:bottom w:val="none" w:sz="0" w:space="0" w:color="auto"/>
                    <w:right w:val="none" w:sz="0" w:space="0" w:color="auto"/>
                  </w:divBdr>
                </w:div>
                <w:div w:id="4040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3243">
          <w:marLeft w:val="0"/>
          <w:marRight w:val="0"/>
          <w:marTop w:val="0"/>
          <w:marBottom w:val="0"/>
          <w:divBdr>
            <w:top w:val="none" w:sz="0" w:space="0" w:color="auto"/>
            <w:left w:val="none" w:sz="0" w:space="0" w:color="auto"/>
            <w:bottom w:val="none" w:sz="0" w:space="0" w:color="auto"/>
            <w:right w:val="none" w:sz="0" w:space="0" w:color="auto"/>
          </w:divBdr>
          <w:divsChild>
            <w:div w:id="1488132098">
              <w:marLeft w:val="0"/>
              <w:marRight w:val="0"/>
              <w:marTop w:val="0"/>
              <w:marBottom w:val="0"/>
              <w:divBdr>
                <w:top w:val="none" w:sz="0" w:space="0" w:color="auto"/>
                <w:left w:val="none" w:sz="0" w:space="0" w:color="auto"/>
                <w:bottom w:val="none" w:sz="0" w:space="0" w:color="auto"/>
                <w:right w:val="none" w:sz="0" w:space="0" w:color="auto"/>
              </w:divBdr>
              <w:divsChild>
                <w:div w:id="1635985620">
                  <w:marLeft w:val="0"/>
                  <w:marRight w:val="0"/>
                  <w:marTop w:val="0"/>
                  <w:marBottom w:val="0"/>
                  <w:divBdr>
                    <w:top w:val="none" w:sz="0" w:space="0" w:color="auto"/>
                    <w:left w:val="none" w:sz="0" w:space="0" w:color="auto"/>
                    <w:bottom w:val="none" w:sz="0" w:space="0" w:color="auto"/>
                    <w:right w:val="none" w:sz="0" w:space="0" w:color="auto"/>
                  </w:divBdr>
                </w:div>
                <w:div w:id="1662729480">
                  <w:marLeft w:val="0"/>
                  <w:marRight w:val="0"/>
                  <w:marTop w:val="0"/>
                  <w:marBottom w:val="0"/>
                  <w:divBdr>
                    <w:top w:val="none" w:sz="0" w:space="0" w:color="auto"/>
                    <w:left w:val="none" w:sz="0" w:space="0" w:color="auto"/>
                    <w:bottom w:val="none" w:sz="0" w:space="0" w:color="auto"/>
                    <w:right w:val="none" w:sz="0" w:space="0" w:color="auto"/>
                  </w:divBdr>
                </w:div>
                <w:div w:id="1898854920">
                  <w:marLeft w:val="0"/>
                  <w:marRight w:val="0"/>
                  <w:marTop w:val="0"/>
                  <w:marBottom w:val="0"/>
                  <w:divBdr>
                    <w:top w:val="none" w:sz="0" w:space="0" w:color="auto"/>
                    <w:left w:val="none" w:sz="0" w:space="0" w:color="auto"/>
                    <w:bottom w:val="none" w:sz="0" w:space="0" w:color="auto"/>
                    <w:right w:val="none" w:sz="0" w:space="0" w:color="auto"/>
                  </w:divBdr>
                </w:div>
                <w:div w:id="1415663999">
                  <w:marLeft w:val="0"/>
                  <w:marRight w:val="0"/>
                  <w:marTop w:val="0"/>
                  <w:marBottom w:val="0"/>
                  <w:divBdr>
                    <w:top w:val="none" w:sz="0" w:space="0" w:color="auto"/>
                    <w:left w:val="none" w:sz="0" w:space="0" w:color="auto"/>
                    <w:bottom w:val="none" w:sz="0" w:space="0" w:color="auto"/>
                    <w:right w:val="none" w:sz="0" w:space="0" w:color="auto"/>
                  </w:divBdr>
                </w:div>
                <w:div w:id="663509585">
                  <w:marLeft w:val="0"/>
                  <w:marRight w:val="0"/>
                  <w:marTop w:val="0"/>
                  <w:marBottom w:val="0"/>
                  <w:divBdr>
                    <w:top w:val="none" w:sz="0" w:space="0" w:color="auto"/>
                    <w:left w:val="none" w:sz="0" w:space="0" w:color="auto"/>
                    <w:bottom w:val="none" w:sz="0" w:space="0" w:color="auto"/>
                    <w:right w:val="none" w:sz="0" w:space="0" w:color="auto"/>
                  </w:divBdr>
                </w:div>
                <w:div w:id="1737587416">
                  <w:marLeft w:val="0"/>
                  <w:marRight w:val="0"/>
                  <w:marTop w:val="0"/>
                  <w:marBottom w:val="0"/>
                  <w:divBdr>
                    <w:top w:val="none" w:sz="0" w:space="0" w:color="auto"/>
                    <w:left w:val="none" w:sz="0" w:space="0" w:color="auto"/>
                    <w:bottom w:val="none" w:sz="0" w:space="0" w:color="auto"/>
                    <w:right w:val="none" w:sz="0" w:space="0" w:color="auto"/>
                  </w:divBdr>
                </w:div>
                <w:div w:id="1584491192">
                  <w:marLeft w:val="0"/>
                  <w:marRight w:val="0"/>
                  <w:marTop w:val="0"/>
                  <w:marBottom w:val="0"/>
                  <w:divBdr>
                    <w:top w:val="none" w:sz="0" w:space="0" w:color="auto"/>
                    <w:left w:val="none" w:sz="0" w:space="0" w:color="auto"/>
                    <w:bottom w:val="none" w:sz="0" w:space="0" w:color="auto"/>
                    <w:right w:val="none" w:sz="0" w:space="0" w:color="auto"/>
                  </w:divBdr>
                </w:div>
                <w:div w:id="1128206648">
                  <w:marLeft w:val="0"/>
                  <w:marRight w:val="0"/>
                  <w:marTop w:val="0"/>
                  <w:marBottom w:val="0"/>
                  <w:divBdr>
                    <w:top w:val="none" w:sz="0" w:space="0" w:color="auto"/>
                    <w:left w:val="none" w:sz="0" w:space="0" w:color="auto"/>
                    <w:bottom w:val="none" w:sz="0" w:space="0" w:color="auto"/>
                    <w:right w:val="none" w:sz="0" w:space="0" w:color="auto"/>
                  </w:divBdr>
                </w:div>
                <w:div w:id="310331260">
                  <w:marLeft w:val="0"/>
                  <w:marRight w:val="0"/>
                  <w:marTop w:val="0"/>
                  <w:marBottom w:val="0"/>
                  <w:divBdr>
                    <w:top w:val="none" w:sz="0" w:space="0" w:color="auto"/>
                    <w:left w:val="none" w:sz="0" w:space="0" w:color="auto"/>
                    <w:bottom w:val="none" w:sz="0" w:space="0" w:color="auto"/>
                    <w:right w:val="none" w:sz="0" w:space="0" w:color="auto"/>
                  </w:divBdr>
                </w:div>
                <w:div w:id="2003197333">
                  <w:marLeft w:val="0"/>
                  <w:marRight w:val="0"/>
                  <w:marTop w:val="0"/>
                  <w:marBottom w:val="0"/>
                  <w:divBdr>
                    <w:top w:val="none" w:sz="0" w:space="0" w:color="auto"/>
                    <w:left w:val="none" w:sz="0" w:space="0" w:color="auto"/>
                    <w:bottom w:val="none" w:sz="0" w:space="0" w:color="auto"/>
                    <w:right w:val="none" w:sz="0" w:space="0" w:color="auto"/>
                  </w:divBdr>
                </w:div>
                <w:div w:id="10677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4343">
      <w:bodyDiv w:val="1"/>
      <w:marLeft w:val="0"/>
      <w:marRight w:val="0"/>
      <w:marTop w:val="0"/>
      <w:marBottom w:val="0"/>
      <w:divBdr>
        <w:top w:val="none" w:sz="0" w:space="0" w:color="auto"/>
        <w:left w:val="none" w:sz="0" w:space="0" w:color="auto"/>
        <w:bottom w:val="none" w:sz="0" w:space="0" w:color="auto"/>
        <w:right w:val="none" w:sz="0" w:space="0" w:color="auto"/>
      </w:divBdr>
    </w:div>
    <w:div w:id="924068810">
      <w:bodyDiv w:val="1"/>
      <w:marLeft w:val="0"/>
      <w:marRight w:val="0"/>
      <w:marTop w:val="0"/>
      <w:marBottom w:val="0"/>
      <w:divBdr>
        <w:top w:val="none" w:sz="0" w:space="0" w:color="auto"/>
        <w:left w:val="none" w:sz="0" w:space="0" w:color="auto"/>
        <w:bottom w:val="none" w:sz="0" w:space="0" w:color="auto"/>
        <w:right w:val="none" w:sz="0" w:space="0" w:color="auto"/>
      </w:divBdr>
      <w:divsChild>
        <w:div w:id="763501578">
          <w:marLeft w:val="0"/>
          <w:marRight w:val="0"/>
          <w:marTop w:val="0"/>
          <w:marBottom w:val="0"/>
          <w:divBdr>
            <w:top w:val="none" w:sz="0" w:space="0" w:color="auto"/>
            <w:left w:val="none" w:sz="0" w:space="0" w:color="auto"/>
            <w:bottom w:val="none" w:sz="0" w:space="0" w:color="auto"/>
            <w:right w:val="none" w:sz="0" w:space="0" w:color="auto"/>
          </w:divBdr>
        </w:div>
        <w:div w:id="1067413143">
          <w:marLeft w:val="0"/>
          <w:marRight w:val="0"/>
          <w:marTop w:val="0"/>
          <w:marBottom w:val="0"/>
          <w:divBdr>
            <w:top w:val="none" w:sz="0" w:space="0" w:color="auto"/>
            <w:left w:val="none" w:sz="0" w:space="0" w:color="auto"/>
            <w:bottom w:val="none" w:sz="0" w:space="0" w:color="auto"/>
            <w:right w:val="none" w:sz="0" w:space="0" w:color="auto"/>
          </w:divBdr>
        </w:div>
        <w:div w:id="1186480891">
          <w:marLeft w:val="0"/>
          <w:marRight w:val="0"/>
          <w:marTop w:val="0"/>
          <w:marBottom w:val="0"/>
          <w:divBdr>
            <w:top w:val="none" w:sz="0" w:space="0" w:color="auto"/>
            <w:left w:val="none" w:sz="0" w:space="0" w:color="auto"/>
            <w:bottom w:val="none" w:sz="0" w:space="0" w:color="auto"/>
            <w:right w:val="none" w:sz="0" w:space="0" w:color="auto"/>
          </w:divBdr>
        </w:div>
      </w:divsChild>
    </w:div>
    <w:div w:id="928121055">
      <w:bodyDiv w:val="1"/>
      <w:marLeft w:val="0"/>
      <w:marRight w:val="0"/>
      <w:marTop w:val="0"/>
      <w:marBottom w:val="0"/>
      <w:divBdr>
        <w:top w:val="none" w:sz="0" w:space="0" w:color="auto"/>
        <w:left w:val="none" w:sz="0" w:space="0" w:color="auto"/>
        <w:bottom w:val="none" w:sz="0" w:space="0" w:color="auto"/>
        <w:right w:val="none" w:sz="0" w:space="0" w:color="auto"/>
      </w:divBdr>
    </w:div>
    <w:div w:id="2061662612">
      <w:bodyDiv w:val="1"/>
      <w:marLeft w:val="0"/>
      <w:marRight w:val="0"/>
      <w:marTop w:val="0"/>
      <w:marBottom w:val="0"/>
      <w:divBdr>
        <w:top w:val="none" w:sz="0" w:space="0" w:color="auto"/>
        <w:left w:val="none" w:sz="0" w:space="0" w:color="auto"/>
        <w:bottom w:val="none" w:sz="0" w:space="0" w:color="auto"/>
        <w:right w:val="none" w:sz="0" w:space="0" w:color="auto"/>
      </w:divBdr>
      <w:divsChild>
        <w:div w:id="1930386406">
          <w:marLeft w:val="0"/>
          <w:marRight w:val="0"/>
          <w:marTop w:val="0"/>
          <w:marBottom w:val="0"/>
          <w:divBdr>
            <w:top w:val="none" w:sz="0" w:space="0" w:color="auto"/>
            <w:left w:val="none" w:sz="0" w:space="0" w:color="auto"/>
            <w:bottom w:val="none" w:sz="0" w:space="0" w:color="auto"/>
            <w:right w:val="none" w:sz="0" w:space="0" w:color="auto"/>
          </w:divBdr>
        </w:div>
        <w:div w:id="542979565">
          <w:marLeft w:val="0"/>
          <w:marRight w:val="0"/>
          <w:marTop w:val="0"/>
          <w:marBottom w:val="0"/>
          <w:divBdr>
            <w:top w:val="none" w:sz="0" w:space="0" w:color="auto"/>
            <w:left w:val="none" w:sz="0" w:space="0" w:color="auto"/>
            <w:bottom w:val="none" w:sz="0" w:space="0" w:color="auto"/>
            <w:right w:val="none" w:sz="0" w:space="0" w:color="auto"/>
          </w:divBdr>
        </w:div>
        <w:div w:id="1439567557">
          <w:marLeft w:val="0"/>
          <w:marRight w:val="0"/>
          <w:marTop w:val="0"/>
          <w:marBottom w:val="0"/>
          <w:divBdr>
            <w:top w:val="none" w:sz="0" w:space="0" w:color="auto"/>
            <w:left w:val="none" w:sz="0" w:space="0" w:color="auto"/>
            <w:bottom w:val="none" w:sz="0" w:space="0" w:color="auto"/>
            <w:right w:val="none" w:sz="0" w:space="0" w:color="auto"/>
          </w:divBdr>
        </w:div>
        <w:div w:id="410659748">
          <w:marLeft w:val="0"/>
          <w:marRight w:val="0"/>
          <w:marTop w:val="0"/>
          <w:marBottom w:val="0"/>
          <w:divBdr>
            <w:top w:val="none" w:sz="0" w:space="0" w:color="auto"/>
            <w:left w:val="none" w:sz="0" w:space="0" w:color="auto"/>
            <w:bottom w:val="none" w:sz="0" w:space="0" w:color="auto"/>
            <w:right w:val="none" w:sz="0" w:space="0" w:color="auto"/>
          </w:divBdr>
        </w:div>
        <w:div w:id="1244948830">
          <w:marLeft w:val="0"/>
          <w:marRight w:val="0"/>
          <w:marTop w:val="0"/>
          <w:marBottom w:val="0"/>
          <w:divBdr>
            <w:top w:val="none" w:sz="0" w:space="0" w:color="auto"/>
            <w:left w:val="none" w:sz="0" w:space="0" w:color="auto"/>
            <w:bottom w:val="none" w:sz="0" w:space="0" w:color="auto"/>
            <w:right w:val="none" w:sz="0" w:space="0" w:color="auto"/>
          </w:divBdr>
        </w:div>
        <w:div w:id="1965383979">
          <w:marLeft w:val="0"/>
          <w:marRight w:val="0"/>
          <w:marTop w:val="0"/>
          <w:marBottom w:val="0"/>
          <w:divBdr>
            <w:top w:val="none" w:sz="0" w:space="0" w:color="auto"/>
            <w:left w:val="none" w:sz="0" w:space="0" w:color="auto"/>
            <w:bottom w:val="none" w:sz="0" w:space="0" w:color="auto"/>
            <w:right w:val="none" w:sz="0" w:space="0" w:color="auto"/>
          </w:divBdr>
        </w:div>
        <w:div w:id="1514683005">
          <w:marLeft w:val="0"/>
          <w:marRight w:val="0"/>
          <w:marTop w:val="0"/>
          <w:marBottom w:val="0"/>
          <w:divBdr>
            <w:top w:val="none" w:sz="0" w:space="0" w:color="auto"/>
            <w:left w:val="none" w:sz="0" w:space="0" w:color="auto"/>
            <w:bottom w:val="none" w:sz="0" w:space="0" w:color="auto"/>
            <w:right w:val="none" w:sz="0" w:space="0" w:color="auto"/>
          </w:divBdr>
        </w:div>
        <w:div w:id="1490903367">
          <w:marLeft w:val="0"/>
          <w:marRight w:val="0"/>
          <w:marTop w:val="0"/>
          <w:marBottom w:val="0"/>
          <w:divBdr>
            <w:top w:val="none" w:sz="0" w:space="0" w:color="auto"/>
            <w:left w:val="none" w:sz="0" w:space="0" w:color="auto"/>
            <w:bottom w:val="none" w:sz="0" w:space="0" w:color="auto"/>
            <w:right w:val="none" w:sz="0" w:space="0" w:color="auto"/>
          </w:divBdr>
        </w:div>
        <w:div w:id="319769886">
          <w:marLeft w:val="0"/>
          <w:marRight w:val="0"/>
          <w:marTop w:val="0"/>
          <w:marBottom w:val="0"/>
          <w:divBdr>
            <w:top w:val="none" w:sz="0" w:space="0" w:color="auto"/>
            <w:left w:val="none" w:sz="0" w:space="0" w:color="auto"/>
            <w:bottom w:val="none" w:sz="0" w:space="0" w:color="auto"/>
            <w:right w:val="none" w:sz="0" w:space="0" w:color="auto"/>
          </w:divBdr>
        </w:div>
        <w:div w:id="63965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shumphre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Humphrey, Samantha</cp:lastModifiedBy>
  <cp:revision>4</cp:revision>
  <dcterms:created xsi:type="dcterms:W3CDTF">2021-09-07T02:53:00Z</dcterms:created>
  <dcterms:modified xsi:type="dcterms:W3CDTF">2021-09-07T02:55:00Z</dcterms:modified>
</cp:coreProperties>
</file>